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E739" w14:textId="77777777" w:rsidR="00A75632" w:rsidRPr="00AF24DC" w:rsidRDefault="00EB61F6">
      <w:pPr>
        <w:pStyle w:val="a3"/>
        <w:spacing w:before="111"/>
        <w:rPr>
          <w:bCs/>
          <w:sz w:val="28"/>
          <w:szCs w:val="28"/>
        </w:rPr>
      </w:pPr>
      <w:r w:rsidRPr="00AF24DC">
        <w:rPr>
          <w:bCs/>
          <w:sz w:val="28"/>
          <w:szCs w:val="28"/>
        </w:rPr>
        <w:t xml:space="preserve">                                                         </w:t>
      </w:r>
      <w:r w:rsidR="00132914" w:rsidRPr="00AF24DC">
        <w:rPr>
          <w:bCs/>
          <w:sz w:val="28"/>
          <w:szCs w:val="28"/>
        </w:rPr>
        <w:t xml:space="preserve">Протокол </w:t>
      </w:r>
    </w:p>
    <w:p w14:paraId="5EDDEBD1" w14:textId="6BB574C8" w:rsidR="00132914" w:rsidRPr="00AF24DC" w:rsidRDefault="00EB61F6" w:rsidP="00AF24DC">
      <w:pPr>
        <w:spacing w:before="84"/>
        <w:ind w:left="158"/>
        <w:jc w:val="center"/>
        <w:rPr>
          <w:bCs/>
          <w:spacing w:val="-4"/>
          <w:sz w:val="28"/>
          <w:szCs w:val="28"/>
        </w:rPr>
      </w:pPr>
      <w:r w:rsidRPr="00AF24DC">
        <w:rPr>
          <w:bCs/>
          <w:sz w:val="28"/>
          <w:szCs w:val="28"/>
        </w:rPr>
        <w:t>р</w:t>
      </w:r>
      <w:r w:rsidR="00132914" w:rsidRPr="00AF24DC">
        <w:rPr>
          <w:bCs/>
          <w:sz w:val="28"/>
          <w:szCs w:val="28"/>
        </w:rPr>
        <w:t>одительского собрания обучающихся 9-ых классов МБОУ СОШ им.</w:t>
      </w:r>
      <w:r w:rsidRPr="00AF24DC">
        <w:rPr>
          <w:bCs/>
          <w:sz w:val="28"/>
          <w:szCs w:val="28"/>
        </w:rPr>
        <w:t xml:space="preserve"> </w:t>
      </w:r>
      <w:proofErr w:type="spellStart"/>
      <w:r w:rsidR="00132914" w:rsidRPr="00AF24DC">
        <w:rPr>
          <w:bCs/>
          <w:sz w:val="28"/>
          <w:szCs w:val="28"/>
        </w:rPr>
        <w:t>И.С.Багаева</w:t>
      </w:r>
      <w:proofErr w:type="spellEnd"/>
      <w:r w:rsidR="00132914" w:rsidRPr="00AF24DC">
        <w:rPr>
          <w:bCs/>
          <w:sz w:val="28"/>
          <w:szCs w:val="28"/>
        </w:rPr>
        <w:t xml:space="preserve"> с.</w:t>
      </w:r>
      <w:r w:rsidRPr="00AF24DC">
        <w:rPr>
          <w:bCs/>
          <w:sz w:val="28"/>
          <w:szCs w:val="28"/>
        </w:rPr>
        <w:t xml:space="preserve"> </w:t>
      </w:r>
      <w:r w:rsidR="00AF24DC" w:rsidRPr="00AF24DC">
        <w:rPr>
          <w:bCs/>
          <w:sz w:val="28"/>
          <w:szCs w:val="28"/>
        </w:rPr>
        <w:t>Сунжа Пригородного</w:t>
      </w:r>
      <w:r w:rsidR="00132914" w:rsidRPr="00AF24DC">
        <w:rPr>
          <w:bCs/>
          <w:sz w:val="28"/>
          <w:szCs w:val="28"/>
        </w:rPr>
        <w:t xml:space="preserve"> муниципального </w:t>
      </w:r>
      <w:r w:rsidR="00AF24DC">
        <w:rPr>
          <w:bCs/>
          <w:sz w:val="28"/>
          <w:szCs w:val="28"/>
        </w:rPr>
        <w:t>района.</w:t>
      </w:r>
    </w:p>
    <w:p w14:paraId="02AC9928" w14:textId="77777777" w:rsidR="00132914" w:rsidRPr="00AF24DC" w:rsidRDefault="00132914" w:rsidP="00132914">
      <w:pPr>
        <w:pStyle w:val="a5"/>
        <w:tabs>
          <w:tab w:val="left" w:pos="845"/>
          <w:tab w:val="left" w:pos="907"/>
        </w:tabs>
        <w:spacing w:line="259" w:lineRule="auto"/>
        <w:ind w:right="541" w:firstLine="0"/>
        <w:rPr>
          <w:bCs/>
          <w:sz w:val="28"/>
          <w:szCs w:val="28"/>
        </w:rPr>
      </w:pPr>
    </w:p>
    <w:p w14:paraId="327C3A0C" w14:textId="7A3C361B" w:rsidR="00132914" w:rsidRPr="00AF24DC" w:rsidRDefault="00132914" w:rsidP="00AF24DC">
      <w:pPr>
        <w:pStyle w:val="a5"/>
        <w:tabs>
          <w:tab w:val="left" w:pos="-284"/>
          <w:tab w:val="left" w:pos="567"/>
        </w:tabs>
        <w:spacing w:line="259" w:lineRule="auto"/>
        <w:ind w:left="-284" w:right="541" w:firstLine="0"/>
        <w:rPr>
          <w:sz w:val="28"/>
          <w:szCs w:val="28"/>
        </w:rPr>
      </w:pPr>
      <w:r w:rsidRPr="00AF24DC">
        <w:rPr>
          <w:sz w:val="28"/>
          <w:szCs w:val="28"/>
        </w:rPr>
        <w:t xml:space="preserve">Дата </w:t>
      </w:r>
      <w:r w:rsidR="00AF24DC" w:rsidRPr="00AF24DC">
        <w:rPr>
          <w:sz w:val="28"/>
          <w:szCs w:val="28"/>
        </w:rPr>
        <w:t xml:space="preserve">проведения:  </w:t>
      </w:r>
      <w:r w:rsidRPr="00AF24DC">
        <w:rPr>
          <w:sz w:val="28"/>
          <w:szCs w:val="28"/>
        </w:rPr>
        <w:t>08.05.2024г.</w:t>
      </w:r>
    </w:p>
    <w:p w14:paraId="62CB9FC6" w14:textId="2EA10D0C" w:rsidR="00132914" w:rsidRPr="00AF24DC" w:rsidRDefault="00132914" w:rsidP="00AF24DC">
      <w:pPr>
        <w:pStyle w:val="a5"/>
        <w:tabs>
          <w:tab w:val="left" w:pos="-284"/>
          <w:tab w:val="left" w:pos="567"/>
        </w:tabs>
        <w:spacing w:line="259" w:lineRule="auto"/>
        <w:ind w:left="-284" w:right="541" w:firstLine="0"/>
        <w:rPr>
          <w:sz w:val="28"/>
          <w:szCs w:val="28"/>
        </w:rPr>
      </w:pPr>
      <w:r w:rsidRPr="00AF24DC">
        <w:rPr>
          <w:sz w:val="28"/>
          <w:szCs w:val="28"/>
        </w:rPr>
        <w:t xml:space="preserve">Число присутствующих </w:t>
      </w:r>
      <w:r w:rsidR="00AF24DC" w:rsidRPr="00AF24DC">
        <w:rPr>
          <w:sz w:val="28"/>
          <w:szCs w:val="28"/>
        </w:rPr>
        <w:t>родителей:</w:t>
      </w:r>
      <w:r w:rsidR="00EB61F6" w:rsidRPr="00AF24DC">
        <w:rPr>
          <w:sz w:val="28"/>
          <w:szCs w:val="28"/>
        </w:rPr>
        <w:t xml:space="preserve"> </w:t>
      </w:r>
      <w:r w:rsidRPr="00AF24DC">
        <w:rPr>
          <w:sz w:val="28"/>
          <w:szCs w:val="28"/>
        </w:rPr>
        <w:t>62</w:t>
      </w:r>
    </w:p>
    <w:p w14:paraId="38BD4F5D" w14:textId="737E456C" w:rsidR="00132914" w:rsidRPr="00AF24DC" w:rsidRDefault="00132914" w:rsidP="00AF24DC">
      <w:pPr>
        <w:pStyle w:val="a5"/>
        <w:tabs>
          <w:tab w:val="left" w:pos="-284"/>
          <w:tab w:val="left" w:pos="567"/>
        </w:tabs>
        <w:spacing w:line="259" w:lineRule="auto"/>
        <w:ind w:left="-284" w:right="541" w:firstLine="0"/>
        <w:rPr>
          <w:sz w:val="28"/>
          <w:szCs w:val="28"/>
        </w:rPr>
      </w:pPr>
      <w:r w:rsidRPr="00AF24DC">
        <w:rPr>
          <w:sz w:val="28"/>
          <w:szCs w:val="28"/>
        </w:rPr>
        <w:t xml:space="preserve">Классные руководители: </w:t>
      </w:r>
      <w:proofErr w:type="spellStart"/>
      <w:r w:rsidRPr="00AF24DC">
        <w:rPr>
          <w:sz w:val="28"/>
          <w:szCs w:val="28"/>
        </w:rPr>
        <w:t>Танделова</w:t>
      </w:r>
      <w:proofErr w:type="spellEnd"/>
      <w:r w:rsidRPr="00AF24DC">
        <w:rPr>
          <w:sz w:val="28"/>
          <w:szCs w:val="28"/>
        </w:rPr>
        <w:t xml:space="preserve"> И.И., </w:t>
      </w:r>
      <w:proofErr w:type="spellStart"/>
      <w:r w:rsidRPr="00AF24DC">
        <w:rPr>
          <w:sz w:val="28"/>
          <w:szCs w:val="28"/>
        </w:rPr>
        <w:t>Козаева</w:t>
      </w:r>
      <w:proofErr w:type="spellEnd"/>
      <w:r w:rsidRPr="00AF24DC">
        <w:rPr>
          <w:sz w:val="28"/>
          <w:szCs w:val="28"/>
        </w:rPr>
        <w:t xml:space="preserve"> М.Г</w:t>
      </w:r>
      <w:r w:rsidR="00AF24DC">
        <w:rPr>
          <w:sz w:val="28"/>
          <w:szCs w:val="28"/>
        </w:rPr>
        <w:t>.</w:t>
      </w:r>
      <w:r w:rsidRPr="00AF24DC">
        <w:rPr>
          <w:sz w:val="28"/>
          <w:szCs w:val="28"/>
        </w:rPr>
        <w:t xml:space="preserve">, </w:t>
      </w:r>
      <w:proofErr w:type="spellStart"/>
      <w:r w:rsidRPr="00AF24DC">
        <w:rPr>
          <w:sz w:val="28"/>
          <w:szCs w:val="28"/>
        </w:rPr>
        <w:t>Кобесова</w:t>
      </w:r>
      <w:proofErr w:type="spellEnd"/>
      <w:r w:rsidRPr="00AF24DC">
        <w:rPr>
          <w:sz w:val="28"/>
          <w:szCs w:val="28"/>
        </w:rPr>
        <w:t xml:space="preserve"> З.Э.</w:t>
      </w:r>
    </w:p>
    <w:p w14:paraId="6173FCE8" w14:textId="77777777" w:rsidR="00867C0D" w:rsidRPr="00867C0D" w:rsidRDefault="00867C0D" w:rsidP="00867C0D">
      <w:pPr>
        <w:widowControl/>
        <w:shd w:val="clear" w:color="auto" w:fill="FFFFFF"/>
        <w:autoSpaceDE/>
        <w:autoSpaceDN/>
        <w:spacing w:line="0" w:lineRule="auto"/>
        <w:textAlignment w:val="baseline"/>
        <w:rPr>
          <w:color w:val="000000"/>
          <w:sz w:val="28"/>
          <w:szCs w:val="28"/>
          <w:lang w:eastAsia="ru-RU"/>
        </w:rPr>
      </w:pPr>
      <w:r w:rsidRPr="00867C0D">
        <w:rPr>
          <w:color w:val="000000"/>
          <w:sz w:val="28"/>
          <w:szCs w:val="28"/>
          <w:lang w:eastAsia="ru-RU"/>
        </w:rPr>
        <w:t>при подготовке к экзаменам</w:t>
      </w:r>
      <w:r w:rsidRPr="00867C0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</w:p>
    <w:p w14:paraId="0949C6EC" w14:textId="77777777" w:rsidR="00867C0D" w:rsidRDefault="00867C0D" w:rsidP="00867C0D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eastAsia="ru-RU"/>
        </w:rPr>
      </w:pPr>
    </w:p>
    <w:p w14:paraId="39BA337D" w14:textId="3713AFBD" w:rsidR="00867C0D" w:rsidRPr="00867C0D" w:rsidRDefault="00867C0D" w:rsidP="00867C0D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eastAsia="ru-RU"/>
        </w:rPr>
      </w:pPr>
      <w:r w:rsidRPr="00867C0D">
        <w:rPr>
          <w:color w:val="000000"/>
          <w:sz w:val="28"/>
          <w:szCs w:val="28"/>
          <w:lang w:eastAsia="ru-RU"/>
        </w:rPr>
        <w:t xml:space="preserve"> </w:t>
      </w:r>
      <w:r w:rsidRPr="00867C0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Цели: информационное обеспечение родителей по подготовке учащихся к </w:t>
      </w:r>
    </w:p>
    <w:p w14:paraId="375608C5" w14:textId="77777777" w:rsidR="00867C0D" w:rsidRPr="00867C0D" w:rsidRDefault="00867C0D" w:rsidP="00867C0D">
      <w:pPr>
        <w:widowControl/>
        <w:shd w:val="clear" w:color="auto" w:fill="FFFFFF"/>
        <w:autoSpaceDE/>
        <w:autoSpaceDN/>
        <w:spacing w:line="0" w:lineRule="auto"/>
        <w:textAlignment w:val="baseline"/>
        <w:rPr>
          <w:color w:val="000000"/>
          <w:sz w:val="28"/>
          <w:szCs w:val="28"/>
          <w:lang w:eastAsia="ru-RU"/>
        </w:rPr>
      </w:pPr>
      <w:r w:rsidRPr="00867C0D">
        <w:rPr>
          <w:color w:val="000000"/>
          <w:sz w:val="28"/>
          <w:szCs w:val="28"/>
          <w:lang w:eastAsia="ru-RU"/>
        </w:rPr>
        <w:t>экзаменационному периоду; развитие педагогической культуры родителей;</w:t>
      </w:r>
      <w:r w:rsidRPr="00867C0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A9B368B" w14:textId="77777777" w:rsidR="00867C0D" w:rsidRPr="00867C0D" w:rsidRDefault="00867C0D" w:rsidP="00867C0D">
      <w:pPr>
        <w:widowControl/>
        <w:shd w:val="clear" w:color="auto" w:fill="FFFFFF"/>
        <w:autoSpaceDE/>
        <w:autoSpaceDN/>
        <w:spacing w:line="0" w:lineRule="auto"/>
        <w:textAlignment w:val="baseline"/>
        <w:rPr>
          <w:color w:val="000000"/>
          <w:sz w:val="28"/>
          <w:szCs w:val="28"/>
          <w:lang w:eastAsia="ru-RU"/>
        </w:rPr>
      </w:pPr>
      <w:r w:rsidRPr="00867C0D">
        <w:rPr>
          <w:color w:val="000000"/>
          <w:sz w:val="28"/>
          <w:szCs w:val="28"/>
          <w:lang w:eastAsia="ru-RU"/>
        </w:rPr>
        <w:t xml:space="preserve">принятие совместных мер по эффективной подготовке выпускников к экзаменационному </w:t>
      </w:r>
    </w:p>
    <w:p w14:paraId="2F886F8E" w14:textId="77777777" w:rsidR="00867C0D" w:rsidRPr="00867C0D" w:rsidRDefault="00867C0D" w:rsidP="00867C0D">
      <w:pPr>
        <w:widowControl/>
        <w:shd w:val="clear" w:color="auto" w:fill="FFFFFF"/>
        <w:autoSpaceDE/>
        <w:autoSpaceDN/>
        <w:spacing w:line="0" w:lineRule="auto"/>
        <w:textAlignment w:val="baseline"/>
        <w:rPr>
          <w:color w:val="000000"/>
          <w:sz w:val="28"/>
          <w:szCs w:val="28"/>
          <w:lang w:eastAsia="ru-RU"/>
        </w:rPr>
      </w:pPr>
      <w:r w:rsidRPr="00867C0D">
        <w:rPr>
          <w:color w:val="000000"/>
          <w:sz w:val="28"/>
          <w:szCs w:val="28"/>
          <w:lang w:eastAsia="ru-RU"/>
        </w:rPr>
        <w:t>периоду.</w:t>
      </w:r>
      <w:r w:rsidRPr="00867C0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02C5435" w14:textId="77777777" w:rsidR="00867C0D" w:rsidRPr="00867C0D" w:rsidRDefault="00867C0D" w:rsidP="00867C0D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eastAsia="ru-RU"/>
        </w:rPr>
      </w:pPr>
      <w:r w:rsidRPr="00867C0D">
        <w:rPr>
          <w:color w:val="000000"/>
          <w:sz w:val="28"/>
          <w:szCs w:val="28"/>
          <w:lang w:eastAsia="ru-RU"/>
        </w:rPr>
        <w:t xml:space="preserve"> </w:t>
      </w:r>
      <w:r w:rsidRPr="00867C0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Задачи: создать эмоциональный настрой на эффективную совместную работу; </w:t>
      </w:r>
    </w:p>
    <w:p w14:paraId="5FA742E1" w14:textId="77777777" w:rsidR="00867C0D" w:rsidRPr="00867C0D" w:rsidRDefault="00867C0D" w:rsidP="00867C0D">
      <w:pPr>
        <w:widowControl/>
        <w:shd w:val="clear" w:color="auto" w:fill="FFFFFF"/>
        <w:autoSpaceDE/>
        <w:autoSpaceDN/>
        <w:spacing w:line="0" w:lineRule="auto"/>
        <w:textAlignment w:val="baseline"/>
        <w:rPr>
          <w:rFonts w:ascii="ff3" w:hAnsi="ff3"/>
          <w:color w:val="000000"/>
          <w:sz w:val="84"/>
          <w:szCs w:val="84"/>
          <w:lang w:eastAsia="ru-RU"/>
        </w:rPr>
      </w:pPr>
      <w:r w:rsidRPr="00867C0D">
        <w:rPr>
          <w:rFonts w:ascii="ff3" w:hAnsi="ff3"/>
          <w:color w:val="000000"/>
          <w:sz w:val="84"/>
          <w:szCs w:val="84"/>
          <w:lang w:eastAsia="ru-RU"/>
        </w:rPr>
        <w:t xml:space="preserve">изучить ожидания родителей и детей от этапа подготовки к выпускным экзаменам; </w:t>
      </w:r>
    </w:p>
    <w:p w14:paraId="2EBD9279" w14:textId="77777777" w:rsidR="00867C0D" w:rsidRPr="00867C0D" w:rsidRDefault="00867C0D" w:rsidP="00867C0D">
      <w:pPr>
        <w:widowControl/>
        <w:shd w:val="clear" w:color="auto" w:fill="FFFFFF"/>
        <w:autoSpaceDE/>
        <w:autoSpaceDN/>
        <w:spacing w:line="0" w:lineRule="auto"/>
        <w:textAlignment w:val="baseline"/>
        <w:rPr>
          <w:rFonts w:ascii="ff3" w:hAnsi="ff3"/>
          <w:color w:val="000000"/>
          <w:sz w:val="84"/>
          <w:szCs w:val="84"/>
          <w:lang w:eastAsia="ru-RU"/>
        </w:rPr>
      </w:pPr>
      <w:r w:rsidRPr="00867C0D">
        <w:rPr>
          <w:rFonts w:ascii="ff3" w:hAnsi="ff3"/>
          <w:color w:val="000000"/>
          <w:sz w:val="84"/>
          <w:szCs w:val="84"/>
          <w:lang w:eastAsia="ru-RU"/>
        </w:rPr>
        <w:t xml:space="preserve">познакомить родителей с основными возможностями школы по подготовке выпускников; </w:t>
      </w:r>
    </w:p>
    <w:p w14:paraId="39A8F28A" w14:textId="77777777" w:rsidR="00867C0D" w:rsidRPr="00867C0D" w:rsidRDefault="00867C0D" w:rsidP="00867C0D">
      <w:pPr>
        <w:widowControl/>
        <w:shd w:val="clear" w:color="auto" w:fill="FFFFFF"/>
        <w:autoSpaceDE/>
        <w:autoSpaceDN/>
        <w:spacing w:line="0" w:lineRule="auto"/>
        <w:textAlignment w:val="baseline"/>
        <w:rPr>
          <w:rFonts w:ascii="ff3" w:hAnsi="ff3"/>
          <w:color w:val="000000"/>
          <w:sz w:val="84"/>
          <w:szCs w:val="84"/>
          <w:lang w:eastAsia="ru-RU"/>
        </w:rPr>
      </w:pPr>
      <w:r w:rsidRPr="00867C0D">
        <w:rPr>
          <w:rFonts w:ascii="ff3" w:hAnsi="ff3"/>
          <w:color w:val="000000"/>
          <w:sz w:val="84"/>
          <w:szCs w:val="84"/>
          <w:lang w:eastAsia="ru-RU"/>
        </w:rPr>
        <w:t xml:space="preserve">провести анализ состояния дел в классе по подготовке </w:t>
      </w:r>
      <w:proofErr w:type="gramStart"/>
      <w:r w:rsidRPr="00867C0D">
        <w:rPr>
          <w:rFonts w:ascii="ff3" w:hAnsi="ff3"/>
          <w:color w:val="000000"/>
          <w:sz w:val="84"/>
          <w:szCs w:val="84"/>
          <w:lang w:eastAsia="ru-RU"/>
        </w:rPr>
        <w:t>к экзамена</w:t>
      </w:r>
      <w:proofErr w:type="gramEnd"/>
    </w:p>
    <w:p w14:paraId="2D5B86EE" w14:textId="77777777" w:rsidR="00EB61F6" w:rsidRPr="00AF24DC" w:rsidRDefault="00EB61F6" w:rsidP="00AF24DC">
      <w:pPr>
        <w:tabs>
          <w:tab w:val="left" w:pos="-284"/>
          <w:tab w:val="left" w:pos="567"/>
        </w:tabs>
        <w:spacing w:line="259" w:lineRule="auto"/>
        <w:ind w:left="-284" w:right="541"/>
        <w:rPr>
          <w:sz w:val="28"/>
          <w:szCs w:val="28"/>
        </w:rPr>
      </w:pPr>
    </w:p>
    <w:p w14:paraId="2B54214B" w14:textId="1CB7E887" w:rsidR="00132914" w:rsidRPr="00AF24DC" w:rsidRDefault="00EB61F6" w:rsidP="00AF24DC">
      <w:pPr>
        <w:tabs>
          <w:tab w:val="left" w:pos="-284"/>
          <w:tab w:val="left" w:pos="567"/>
        </w:tabs>
        <w:spacing w:line="259" w:lineRule="auto"/>
        <w:ind w:left="-284" w:right="541"/>
        <w:rPr>
          <w:sz w:val="28"/>
          <w:szCs w:val="28"/>
        </w:rPr>
      </w:pPr>
      <w:r w:rsidRPr="00AF24DC">
        <w:rPr>
          <w:sz w:val="28"/>
          <w:szCs w:val="28"/>
        </w:rPr>
        <w:t xml:space="preserve"> </w:t>
      </w:r>
      <w:r w:rsidR="00132914" w:rsidRPr="00AF24DC">
        <w:rPr>
          <w:sz w:val="28"/>
          <w:szCs w:val="28"/>
        </w:rPr>
        <w:t>Повестка собрания:</w:t>
      </w:r>
      <w:r w:rsidRPr="00AF24DC">
        <w:rPr>
          <w:sz w:val="28"/>
          <w:szCs w:val="28"/>
        </w:rPr>
        <w:t xml:space="preserve"> </w:t>
      </w:r>
    </w:p>
    <w:p w14:paraId="558E0300" w14:textId="77777777" w:rsidR="00132914" w:rsidRPr="00925575" w:rsidRDefault="00132914" w:rsidP="00AF24DC">
      <w:pPr>
        <w:tabs>
          <w:tab w:val="left" w:pos="-284"/>
          <w:tab w:val="left" w:pos="567"/>
        </w:tabs>
        <w:spacing w:line="259" w:lineRule="auto"/>
        <w:ind w:left="-284" w:right="541"/>
        <w:rPr>
          <w:sz w:val="28"/>
          <w:szCs w:val="28"/>
        </w:rPr>
      </w:pPr>
    </w:p>
    <w:p w14:paraId="70BB623B" w14:textId="714AC7D1" w:rsidR="00AF24DC" w:rsidRPr="00AF24DC" w:rsidRDefault="00AF24DC" w:rsidP="00AF24DC">
      <w:pPr>
        <w:pStyle w:val="a5"/>
        <w:widowControl/>
        <w:tabs>
          <w:tab w:val="left" w:pos="-284"/>
          <w:tab w:val="left" w:pos="567"/>
        </w:tabs>
        <w:autoSpaceDE/>
        <w:autoSpaceDN/>
        <w:ind w:left="-284" w:firstLine="0"/>
        <w:rPr>
          <w:color w:val="2C2D2E"/>
          <w:sz w:val="28"/>
          <w:szCs w:val="28"/>
          <w:lang w:eastAsia="ru-RU"/>
        </w:rPr>
      </w:pPr>
      <w:r>
        <w:rPr>
          <w:color w:val="2C2D2E"/>
          <w:sz w:val="28"/>
          <w:szCs w:val="28"/>
          <w:lang w:eastAsia="ru-RU"/>
        </w:rPr>
        <w:t>1.</w:t>
      </w:r>
      <w:r w:rsidR="001B7548" w:rsidRPr="00925575">
        <w:rPr>
          <w:color w:val="2C2D2E"/>
          <w:sz w:val="28"/>
          <w:szCs w:val="28"/>
          <w:lang w:eastAsia="ru-RU"/>
        </w:rPr>
        <w:t>«Нормативное правовое обеспечение проведения</w:t>
      </w:r>
      <w:r w:rsidR="001B7548" w:rsidRPr="00925575">
        <w:rPr>
          <w:color w:val="2C2D2E"/>
          <w:sz w:val="28"/>
          <w:szCs w:val="28"/>
          <w:lang w:eastAsia="ru-RU"/>
        </w:rPr>
        <w:br/>
        <w:t>государственной итоговой аттестации по образовательным</w:t>
      </w:r>
      <w:r w:rsidR="001B7548" w:rsidRPr="00925575">
        <w:rPr>
          <w:color w:val="2C2D2E"/>
          <w:sz w:val="28"/>
          <w:szCs w:val="28"/>
          <w:lang w:eastAsia="ru-RU"/>
        </w:rPr>
        <w:br/>
        <w:t>программам основного общего и среднего общего образования</w:t>
      </w:r>
      <w:r w:rsidR="001B7548" w:rsidRPr="00925575">
        <w:rPr>
          <w:color w:val="2C2D2E"/>
          <w:sz w:val="28"/>
          <w:szCs w:val="28"/>
          <w:lang w:eastAsia="ru-RU"/>
        </w:rPr>
        <w:br/>
        <w:t>в 2024 году».</w:t>
      </w:r>
    </w:p>
    <w:p w14:paraId="59DB3E7C" w14:textId="77777777" w:rsidR="001E70E7" w:rsidRDefault="001E70E7" w:rsidP="00AF24DC">
      <w:pPr>
        <w:pStyle w:val="a5"/>
        <w:tabs>
          <w:tab w:val="left" w:pos="-284"/>
          <w:tab w:val="left" w:pos="567"/>
        </w:tabs>
        <w:spacing w:line="259" w:lineRule="auto"/>
        <w:ind w:left="-284" w:right="541" w:firstLine="0"/>
        <w:rPr>
          <w:sz w:val="28"/>
          <w:szCs w:val="28"/>
        </w:rPr>
      </w:pPr>
    </w:p>
    <w:p w14:paraId="2841AE58" w14:textId="79CD73AA" w:rsidR="00AF24DC" w:rsidRPr="00AF24DC" w:rsidRDefault="00925575" w:rsidP="00AF24DC">
      <w:pPr>
        <w:pStyle w:val="a5"/>
        <w:tabs>
          <w:tab w:val="left" w:pos="-284"/>
          <w:tab w:val="left" w:pos="567"/>
        </w:tabs>
        <w:spacing w:line="259" w:lineRule="auto"/>
        <w:ind w:left="-284" w:right="541" w:firstLine="0"/>
        <w:rPr>
          <w:sz w:val="28"/>
          <w:szCs w:val="28"/>
        </w:rPr>
      </w:pPr>
      <w:r w:rsidRPr="00925575">
        <w:rPr>
          <w:sz w:val="28"/>
          <w:szCs w:val="28"/>
        </w:rPr>
        <w:t xml:space="preserve">2.Ключевые изменения </w:t>
      </w:r>
      <w:r w:rsidRPr="00925575">
        <w:rPr>
          <w:sz w:val="28"/>
          <w:szCs w:val="28"/>
        </w:rPr>
        <w:t>в Порядке</w:t>
      </w:r>
      <w:r w:rsidRPr="00925575">
        <w:rPr>
          <w:sz w:val="28"/>
          <w:szCs w:val="28"/>
        </w:rPr>
        <w:t xml:space="preserve"> проведения ГИА 2024.</w:t>
      </w:r>
    </w:p>
    <w:p w14:paraId="52E6C2D6" w14:textId="77777777" w:rsidR="001E70E7" w:rsidRDefault="001E70E7" w:rsidP="00AF24DC">
      <w:pPr>
        <w:tabs>
          <w:tab w:val="left" w:pos="-284"/>
          <w:tab w:val="left" w:pos="567"/>
        </w:tabs>
        <w:ind w:left="-284"/>
        <w:rPr>
          <w:color w:val="2C2D2E"/>
          <w:sz w:val="28"/>
          <w:szCs w:val="28"/>
          <w:lang w:eastAsia="ru-RU"/>
        </w:rPr>
      </w:pPr>
    </w:p>
    <w:p w14:paraId="2F1D569D" w14:textId="5277A44B" w:rsidR="00925575" w:rsidRPr="00AF24DC" w:rsidRDefault="00925575" w:rsidP="00AF24DC">
      <w:pPr>
        <w:tabs>
          <w:tab w:val="left" w:pos="-284"/>
          <w:tab w:val="left" w:pos="567"/>
        </w:tabs>
        <w:ind w:left="-284"/>
        <w:rPr>
          <w:color w:val="2C2D2E"/>
          <w:sz w:val="28"/>
          <w:szCs w:val="28"/>
          <w:lang w:eastAsia="ru-RU"/>
        </w:rPr>
      </w:pPr>
      <w:r w:rsidRPr="00925575">
        <w:rPr>
          <w:color w:val="2C2D2E"/>
          <w:sz w:val="28"/>
          <w:szCs w:val="28"/>
          <w:lang w:eastAsia="ru-RU"/>
        </w:rPr>
        <w:t>3.Создание условий при проведении ГИА по</w:t>
      </w:r>
      <w:r w:rsidRPr="00925575">
        <w:rPr>
          <w:color w:val="2C2D2E"/>
          <w:sz w:val="28"/>
          <w:szCs w:val="28"/>
          <w:lang w:eastAsia="ru-RU"/>
        </w:rPr>
        <w:t xml:space="preserve"> </w:t>
      </w:r>
      <w:r w:rsidRPr="00925575">
        <w:rPr>
          <w:color w:val="2C2D2E"/>
          <w:sz w:val="28"/>
          <w:szCs w:val="28"/>
          <w:lang w:eastAsia="ru-RU"/>
        </w:rPr>
        <w:t xml:space="preserve">образовательным программам основного </w:t>
      </w:r>
      <w:r w:rsidR="00AF24DC" w:rsidRPr="00925575">
        <w:rPr>
          <w:color w:val="2C2D2E"/>
          <w:sz w:val="28"/>
          <w:szCs w:val="28"/>
          <w:lang w:eastAsia="ru-RU"/>
        </w:rPr>
        <w:t>общего</w:t>
      </w:r>
      <w:r w:rsidR="00AF24DC">
        <w:rPr>
          <w:color w:val="2C2D2E"/>
          <w:sz w:val="28"/>
          <w:szCs w:val="28"/>
          <w:lang w:eastAsia="ru-RU"/>
        </w:rPr>
        <w:t xml:space="preserve"> </w:t>
      </w:r>
      <w:r w:rsidR="00AF24DC" w:rsidRPr="00925575">
        <w:rPr>
          <w:color w:val="2C2D2E"/>
          <w:sz w:val="28"/>
          <w:szCs w:val="28"/>
          <w:lang w:eastAsia="ru-RU"/>
        </w:rPr>
        <w:t>ГИА</w:t>
      </w:r>
      <w:r w:rsidRPr="00925575">
        <w:rPr>
          <w:color w:val="2C2D2E"/>
          <w:sz w:val="28"/>
          <w:szCs w:val="28"/>
          <w:lang w:eastAsia="ru-RU"/>
        </w:rPr>
        <w:t>-9</w:t>
      </w:r>
    </w:p>
    <w:p w14:paraId="49B8D2B1" w14:textId="77777777" w:rsidR="001E70E7" w:rsidRDefault="001E70E7" w:rsidP="001E70E7">
      <w:pPr>
        <w:pStyle w:val="a5"/>
        <w:tabs>
          <w:tab w:val="left" w:pos="-284"/>
          <w:tab w:val="left" w:pos="567"/>
        </w:tabs>
        <w:spacing w:line="259" w:lineRule="auto"/>
        <w:ind w:left="-284" w:right="541" w:firstLine="0"/>
        <w:rPr>
          <w:sz w:val="28"/>
          <w:szCs w:val="28"/>
        </w:rPr>
      </w:pPr>
    </w:p>
    <w:p w14:paraId="05CA99CE" w14:textId="48178792" w:rsidR="001E70E7" w:rsidRDefault="00925575" w:rsidP="001E70E7">
      <w:pPr>
        <w:pStyle w:val="a5"/>
        <w:tabs>
          <w:tab w:val="left" w:pos="-284"/>
          <w:tab w:val="left" w:pos="567"/>
        </w:tabs>
        <w:spacing w:line="259" w:lineRule="auto"/>
        <w:ind w:left="-284" w:right="541" w:firstLine="0"/>
        <w:rPr>
          <w:sz w:val="28"/>
          <w:szCs w:val="28"/>
        </w:rPr>
      </w:pPr>
      <w:r w:rsidRPr="00AF24DC">
        <w:rPr>
          <w:sz w:val="28"/>
          <w:szCs w:val="28"/>
        </w:rPr>
        <w:t>4.</w:t>
      </w:r>
      <w:r w:rsidR="001B7548" w:rsidRPr="00AF24DC">
        <w:rPr>
          <w:sz w:val="28"/>
          <w:szCs w:val="28"/>
        </w:rPr>
        <w:t xml:space="preserve">Ознакомление родителей с </w:t>
      </w:r>
      <w:r w:rsidR="00AF24DC" w:rsidRPr="00AF24DC">
        <w:rPr>
          <w:sz w:val="28"/>
          <w:szCs w:val="28"/>
        </w:rPr>
        <w:t xml:space="preserve">расписанием </w:t>
      </w:r>
      <w:r w:rsidR="00AF24DC">
        <w:rPr>
          <w:sz w:val="28"/>
          <w:szCs w:val="28"/>
        </w:rPr>
        <w:t xml:space="preserve">и пунктами </w:t>
      </w:r>
      <w:r w:rsidR="001B7548" w:rsidRPr="00AF24DC">
        <w:rPr>
          <w:sz w:val="28"/>
          <w:szCs w:val="28"/>
        </w:rPr>
        <w:t xml:space="preserve">проведения </w:t>
      </w:r>
      <w:r w:rsidR="00AF24DC" w:rsidRPr="00AF24DC">
        <w:rPr>
          <w:sz w:val="28"/>
          <w:szCs w:val="28"/>
        </w:rPr>
        <w:t>ОГЭ</w:t>
      </w:r>
      <w:r w:rsidR="00AF24DC">
        <w:rPr>
          <w:sz w:val="28"/>
          <w:szCs w:val="28"/>
        </w:rPr>
        <w:t>.</w:t>
      </w:r>
    </w:p>
    <w:p w14:paraId="1B6D385A" w14:textId="77777777" w:rsidR="001E70E7" w:rsidRDefault="001E70E7" w:rsidP="001E70E7">
      <w:pPr>
        <w:pStyle w:val="a5"/>
        <w:tabs>
          <w:tab w:val="left" w:pos="-284"/>
          <w:tab w:val="left" w:pos="567"/>
        </w:tabs>
        <w:spacing w:line="259" w:lineRule="auto"/>
        <w:ind w:left="-284" w:right="541" w:firstLine="0"/>
        <w:rPr>
          <w:sz w:val="28"/>
          <w:szCs w:val="28"/>
        </w:rPr>
      </w:pPr>
    </w:p>
    <w:p w14:paraId="7103A388" w14:textId="39513F20" w:rsidR="00867C0D" w:rsidRPr="001E70E7" w:rsidRDefault="00925575" w:rsidP="001E70E7">
      <w:pPr>
        <w:pStyle w:val="a5"/>
        <w:tabs>
          <w:tab w:val="left" w:pos="-284"/>
          <w:tab w:val="left" w:pos="567"/>
        </w:tabs>
        <w:spacing w:line="259" w:lineRule="auto"/>
        <w:ind w:left="-284" w:right="541" w:firstLine="0"/>
        <w:rPr>
          <w:sz w:val="28"/>
          <w:szCs w:val="28"/>
        </w:rPr>
      </w:pPr>
      <w:r w:rsidRPr="001E70E7">
        <w:rPr>
          <w:sz w:val="28"/>
          <w:szCs w:val="28"/>
        </w:rPr>
        <w:t>5</w:t>
      </w:r>
      <w:r w:rsidR="00AF24DC" w:rsidRPr="001E70E7">
        <w:rPr>
          <w:sz w:val="28"/>
          <w:szCs w:val="28"/>
        </w:rPr>
        <w:t>.</w:t>
      </w:r>
      <w:r w:rsidRPr="001E70E7">
        <w:rPr>
          <w:sz w:val="28"/>
          <w:szCs w:val="28"/>
        </w:rPr>
        <w:t xml:space="preserve"> </w:t>
      </w:r>
      <w:r w:rsidR="001E70E7">
        <w:rPr>
          <w:sz w:val="28"/>
          <w:szCs w:val="28"/>
        </w:rPr>
        <w:t>П</w:t>
      </w:r>
      <w:r w:rsidR="001E70E7" w:rsidRPr="001E70E7">
        <w:rPr>
          <w:sz w:val="28"/>
          <w:szCs w:val="28"/>
        </w:rPr>
        <w:t xml:space="preserve">сихологическая помощь родителям и </w:t>
      </w:r>
      <w:proofErr w:type="gramStart"/>
      <w:r w:rsidR="001E70E7" w:rsidRPr="001E70E7">
        <w:rPr>
          <w:sz w:val="28"/>
          <w:szCs w:val="28"/>
        </w:rPr>
        <w:t>выпускникам  в</w:t>
      </w:r>
      <w:proofErr w:type="gramEnd"/>
      <w:r w:rsidR="001E70E7" w:rsidRPr="001E70E7">
        <w:rPr>
          <w:sz w:val="28"/>
          <w:szCs w:val="28"/>
        </w:rPr>
        <w:t xml:space="preserve"> пери</w:t>
      </w:r>
      <w:r w:rsidR="001E70E7" w:rsidRPr="001E70E7">
        <w:rPr>
          <w:sz w:val="28"/>
          <w:szCs w:val="28"/>
        </w:rPr>
        <w:t>о</w:t>
      </w:r>
      <w:r w:rsidR="001E70E7" w:rsidRPr="001E70E7">
        <w:rPr>
          <w:sz w:val="28"/>
          <w:szCs w:val="28"/>
        </w:rPr>
        <w:t xml:space="preserve">д подготовки сдачи экзаменов  </w:t>
      </w:r>
      <w:r w:rsidR="001E70E7" w:rsidRPr="001E70E7">
        <w:rPr>
          <w:color w:val="000000"/>
          <w:sz w:val="28"/>
          <w:szCs w:val="28"/>
        </w:rPr>
        <w:t>и родителям ОГЭ</w:t>
      </w:r>
      <w:r w:rsidR="001E70E7">
        <w:rPr>
          <w:color w:val="000000"/>
          <w:sz w:val="28"/>
          <w:szCs w:val="28"/>
        </w:rPr>
        <w:t>.</w:t>
      </w:r>
    </w:p>
    <w:p w14:paraId="42CD9A6C" w14:textId="77777777" w:rsidR="001E70E7" w:rsidRDefault="001E70E7" w:rsidP="001E70E7">
      <w:pPr>
        <w:tabs>
          <w:tab w:val="left" w:pos="-284"/>
          <w:tab w:val="left" w:pos="567"/>
        </w:tabs>
        <w:jc w:val="center"/>
        <w:rPr>
          <w:i/>
          <w:iCs/>
          <w:color w:val="000000"/>
          <w:sz w:val="28"/>
          <w:szCs w:val="28"/>
          <w:lang w:eastAsia="ru-RU"/>
        </w:rPr>
      </w:pPr>
    </w:p>
    <w:p w14:paraId="4FF7BB2D" w14:textId="0508EF36" w:rsidR="00A75632" w:rsidRDefault="009E5CA9" w:rsidP="001E70E7">
      <w:pPr>
        <w:tabs>
          <w:tab w:val="left" w:pos="-284"/>
          <w:tab w:val="left" w:pos="567"/>
        </w:tabs>
        <w:jc w:val="center"/>
        <w:rPr>
          <w:b/>
          <w:sz w:val="24"/>
        </w:rPr>
      </w:pPr>
      <w:r>
        <w:rPr>
          <w:b/>
          <w:sz w:val="24"/>
        </w:rPr>
        <w:t xml:space="preserve">Ход </w:t>
      </w:r>
      <w:r>
        <w:rPr>
          <w:b/>
          <w:spacing w:val="-2"/>
          <w:sz w:val="24"/>
        </w:rPr>
        <w:t>собрания:</w:t>
      </w:r>
    </w:p>
    <w:p w14:paraId="6DD49ABE" w14:textId="77777777" w:rsidR="00A75632" w:rsidRDefault="00A75632" w:rsidP="00AF24DC">
      <w:pPr>
        <w:pStyle w:val="a3"/>
        <w:tabs>
          <w:tab w:val="left" w:pos="-284"/>
          <w:tab w:val="left" w:pos="567"/>
        </w:tabs>
        <w:spacing w:before="116"/>
        <w:ind w:left="-284"/>
        <w:rPr>
          <w:b/>
        </w:rPr>
      </w:pPr>
    </w:p>
    <w:p w14:paraId="03D8B456" w14:textId="668E22CE" w:rsidR="00925575" w:rsidRPr="00AF24DC" w:rsidRDefault="00925575" w:rsidP="00AF24DC">
      <w:pPr>
        <w:widowControl/>
        <w:tabs>
          <w:tab w:val="left" w:pos="-284"/>
          <w:tab w:val="left" w:pos="567"/>
        </w:tabs>
        <w:autoSpaceDE/>
        <w:autoSpaceDN/>
        <w:ind w:left="-284"/>
        <w:rPr>
          <w:color w:val="2C2D2E"/>
          <w:sz w:val="28"/>
          <w:szCs w:val="28"/>
          <w:lang w:eastAsia="ru-RU"/>
        </w:rPr>
      </w:pPr>
      <w:r w:rsidRPr="00925575">
        <w:rPr>
          <w:b/>
          <w:sz w:val="28"/>
          <w:szCs w:val="28"/>
        </w:rPr>
        <w:t>1.</w:t>
      </w:r>
      <w:r w:rsidR="00EB61F6" w:rsidRPr="00925575">
        <w:rPr>
          <w:b/>
          <w:sz w:val="28"/>
          <w:szCs w:val="28"/>
        </w:rPr>
        <w:t>По первому вопросу</w:t>
      </w:r>
      <w:r w:rsidR="009E5CA9" w:rsidRPr="00925575">
        <w:rPr>
          <w:b/>
          <w:sz w:val="28"/>
          <w:szCs w:val="28"/>
        </w:rPr>
        <w:t xml:space="preserve"> </w:t>
      </w:r>
      <w:r w:rsidR="00EB61F6" w:rsidRPr="00925575">
        <w:rPr>
          <w:sz w:val="28"/>
          <w:szCs w:val="28"/>
        </w:rPr>
        <w:t>выступ</w:t>
      </w:r>
      <w:r w:rsidR="008E34F4" w:rsidRPr="00925575">
        <w:rPr>
          <w:sz w:val="28"/>
          <w:szCs w:val="28"/>
        </w:rPr>
        <w:t>и</w:t>
      </w:r>
      <w:r w:rsidR="009E5CA9" w:rsidRPr="00925575">
        <w:rPr>
          <w:sz w:val="28"/>
          <w:szCs w:val="28"/>
        </w:rPr>
        <w:t>ла директор Бестаева И.П., которая ознакомила присутствующих</w:t>
      </w:r>
      <w:r w:rsidRPr="00925575">
        <w:rPr>
          <w:sz w:val="28"/>
          <w:szCs w:val="28"/>
        </w:rPr>
        <w:t xml:space="preserve"> с</w:t>
      </w:r>
      <w:r w:rsidR="009E5CA9" w:rsidRPr="00925575">
        <w:rPr>
          <w:sz w:val="28"/>
          <w:szCs w:val="28"/>
        </w:rPr>
        <w:t xml:space="preserve"> </w:t>
      </w:r>
      <w:r w:rsidRPr="00925575">
        <w:rPr>
          <w:color w:val="2C2D2E"/>
          <w:sz w:val="28"/>
          <w:szCs w:val="28"/>
          <w:lang w:eastAsia="ru-RU"/>
        </w:rPr>
        <w:t>«</w:t>
      </w:r>
      <w:r w:rsidR="001E70E7" w:rsidRPr="00925575">
        <w:rPr>
          <w:color w:val="2C2D2E"/>
          <w:sz w:val="28"/>
          <w:szCs w:val="28"/>
          <w:lang w:eastAsia="ru-RU"/>
        </w:rPr>
        <w:t>Нормативно</w:t>
      </w:r>
      <w:r w:rsidR="001E70E7">
        <w:rPr>
          <w:color w:val="2C2D2E"/>
          <w:sz w:val="28"/>
          <w:szCs w:val="28"/>
          <w:lang w:eastAsia="ru-RU"/>
        </w:rPr>
        <w:t xml:space="preserve"> </w:t>
      </w:r>
      <w:r w:rsidR="001E70E7" w:rsidRPr="00925575">
        <w:rPr>
          <w:color w:val="2C2D2E"/>
          <w:sz w:val="28"/>
          <w:szCs w:val="28"/>
          <w:lang w:eastAsia="ru-RU"/>
        </w:rPr>
        <w:t>правовым</w:t>
      </w:r>
      <w:r w:rsidRPr="00925575">
        <w:rPr>
          <w:color w:val="2C2D2E"/>
          <w:sz w:val="28"/>
          <w:szCs w:val="28"/>
          <w:lang w:eastAsia="ru-RU"/>
        </w:rPr>
        <w:t xml:space="preserve"> обеспечение</w:t>
      </w:r>
      <w:r w:rsidRPr="00925575">
        <w:rPr>
          <w:color w:val="2C2D2E"/>
          <w:sz w:val="28"/>
          <w:szCs w:val="28"/>
          <w:lang w:eastAsia="ru-RU"/>
        </w:rPr>
        <w:t>м</w:t>
      </w:r>
      <w:r w:rsidRPr="00925575">
        <w:rPr>
          <w:color w:val="2C2D2E"/>
          <w:sz w:val="28"/>
          <w:szCs w:val="28"/>
          <w:lang w:eastAsia="ru-RU"/>
        </w:rPr>
        <w:t xml:space="preserve"> проведения</w:t>
      </w:r>
      <w:r w:rsidRPr="00925575">
        <w:rPr>
          <w:color w:val="2C2D2E"/>
          <w:sz w:val="28"/>
          <w:szCs w:val="28"/>
          <w:lang w:eastAsia="ru-RU"/>
        </w:rPr>
        <w:br/>
        <w:t>государственной итоговой аттестации по образовательным</w:t>
      </w:r>
      <w:r w:rsidRPr="00925575">
        <w:rPr>
          <w:color w:val="2C2D2E"/>
          <w:sz w:val="28"/>
          <w:szCs w:val="28"/>
          <w:lang w:eastAsia="ru-RU"/>
        </w:rPr>
        <w:br/>
        <w:t>программам основного общего образования</w:t>
      </w:r>
      <w:r w:rsidRPr="00925575">
        <w:rPr>
          <w:color w:val="2C2D2E"/>
          <w:sz w:val="28"/>
          <w:szCs w:val="28"/>
          <w:lang w:eastAsia="ru-RU"/>
        </w:rPr>
        <w:br/>
        <w:t>в 2024 году».</w:t>
      </w:r>
      <w:r w:rsidR="009E5CA9" w:rsidRPr="00925575">
        <w:rPr>
          <w:sz w:val="28"/>
          <w:szCs w:val="28"/>
        </w:rPr>
        <w:t xml:space="preserve"> (ПРЕЗЕНТАЦИЯ).</w:t>
      </w:r>
      <w:r w:rsidRPr="00925575">
        <w:rPr>
          <w:sz w:val="28"/>
          <w:szCs w:val="28"/>
        </w:rPr>
        <w:t xml:space="preserve"> </w:t>
      </w:r>
      <w:r w:rsidR="00AF24DC">
        <w:rPr>
          <w:sz w:val="28"/>
          <w:szCs w:val="28"/>
        </w:rPr>
        <w:t xml:space="preserve"> </w:t>
      </w:r>
      <w:r w:rsidR="00867C0D" w:rsidRPr="00925575">
        <w:rPr>
          <w:sz w:val="28"/>
          <w:szCs w:val="28"/>
        </w:rPr>
        <w:t>Ключевые изменения в Порядке проведения ГИА 2024.</w:t>
      </w:r>
    </w:p>
    <w:p w14:paraId="775897D2" w14:textId="77777777" w:rsidR="00925575" w:rsidRPr="00925575" w:rsidRDefault="00925575" w:rsidP="00AF24DC">
      <w:pPr>
        <w:tabs>
          <w:tab w:val="left" w:pos="-284"/>
          <w:tab w:val="left" w:pos="567"/>
        </w:tabs>
        <w:ind w:left="-284"/>
        <w:rPr>
          <w:color w:val="2C2D2E"/>
          <w:sz w:val="28"/>
          <w:szCs w:val="28"/>
          <w:lang w:eastAsia="ru-RU"/>
        </w:rPr>
      </w:pPr>
    </w:p>
    <w:p w14:paraId="438314A9" w14:textId="4E977424" w:rsidR="00AF24DC" w:rsidRPr="00AF24DC" w:rsidRDefault="001E70E7" w:rsidP="00AF24DC">
      <w:pPr>
        <w:tabs>
          <w:tab w:val="left" w:pos="-284"/>
          <w:tab w:val="left" w:pos="567"/>
        </w:tabs>
        <w:ind w:left="-284"/>
        <w:rPr>
          <w:color w:val="2C2D2E"/>
          <w:sz w:val="28"/>
          <w:szCs w:val="28"/>
          <w:lang w:eastAsia="ru-RU"/>
        </w:rPr>
      </w:pPr>
      <w:r>
        <w:rPr>
          <w:color w:val="2C2D2E"/>
          <w:sz w:val="28"/>
          <w:szCs w:val="28"/>
          <w:lang w:eastAsia="ru-RU"/>
        </w:rPr>
        <w:t>2</w:t>
      </w:r>
      <w:r w:rsidR="00925575" w:rsidRPr="00925575">
        <w:rPr>
          <w:color w:val="2C2D2E"/>
          <w:sz w:val="28"/>
          <w:szCs w:val="28"/>
          <w:lang w:eastAsia="ru-RU"/>
        </w:rPr>
        <w:t>.</w:t>
      </w:r>
      <w:r w:rsidR="00925575" w:rsidRPr="00925575">
        <w:rPr>
          <w:color w:val="2C2D2E"/>
          <w:sz w:val="28"/>
          <w:szCs w:val="28"/>
          <w:lang w:eastAsia="ru-RU"/>
        </w:rPr>
        <w:t>Создание условий при проведении ГИА по</w:t>
      </w:r>
      <w:r w:rsidR="00925575">
        <w:rPr>
          <w:color w:val="2C2D2E"/>
          <w:sz w:val="28"/>
          <w:szCs w:val="28"/>
          <w:lang w:eastAsia="ru-RU"/>
        </w:rPr>
        <w:t xml:space="preserve"> </w:t>
      </w:r>
      <w:r w:rsidR="00925575" w:rsidRPr="00925575">
        <w:rPr>
          <w:color w:val="2C2D2E"/>
          <w:sz w:val="28"/>
          <w:szCs w:val="28"/>
          <w:lang w:eastAsia="ru-RU"/>
        </w:rPr>
        <w:t>образовательным программам основного общего ГИА-9</w:t>
      </w:r>
      <w:r w:rsidR="00925575" w:rsidRPr="00925575">
        <w:rPr>
          <w:sz w:val="28"/>
          <w:szCs w:val="28"/>
        </w:rPr>
        <w:t xml:space="preserve">  </w:t>
      </w:r>
    </w:p>
    <w:p w14:paraId="56C625AD" w14:textId="3A5B82F9" w:rsidR="00AF24DC" w:rsidRPr="00AF24DC" w:rsidRDefault="001E70E7" w:rsidP="00AF24DC">
      <w:pPr>
        <w:pStyle w:val="a5"/>
        <w:tabs>
          <w:tab w:val="left" w:pos="-284"/>
          <w:tab w:val="left" w:pos="567"/>
        </w:tabs>
        <w:spacing w:line="259" w:lineRule="auto"/>
        <w:ind w:left="-284" w:right="541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AF24DC" w:rsidRPr="00AF24DC">
        <w:rPr>
          <w:sz w:val="28"/>
          <w:szCs w:val="28"/>
        </w:rPr>
        <w:t xml:space="preserve">.Ознакомление родителей с расписанием </w:t>
      </w:r>
      <w:r w:rsidR="00AF24DC">
        <w:rPr>
          <w:sz w:val="28"/>
          <w:szCs w:val="28"/>
        </w:rPr>
        <w:t xml:space="preserve">и пунктами </w:t>
      </w:r>
      <w:r w:rsidR="00AF24DC" w:rsidRPr="00AF24DC">
        <w:rPr>
          <w:sz w:val="28"/>
          <w:szCs w:val="28"/>
        </w:rPr>
        <w:t>проведения ОГЭ</w:t>
      </w:r>
      <w:r w:rsidR="00AF24DC">
        <w:rPr>
          <w:sz w:val="28"/>
          <w:szCs w:val="28"/>
        </w:rPr>
        <w:t>.</w:t>
      </w:r>
    </w:p>
    <w:p w14:paraId="36437DED" w14:textId="6D2B734B" w:rsidR="00AF24DC" w:rsidRPr="001E70E7" w:rsidRDefault="001E70E7" w:rsidP="001E70E7">
      <w:pPr>
        <w:pStyle w:val="a3"/>
        <w:tabs>
          <w:tab w:val="left" w:pos="-284"/>
          <w:tab w:val="left" w:pos="567"/>
        </w:tabs>
        <w:spacing w:before="134"/>
        <w:ind w:left="-284"/>
        <w:rPr>
          <w:sz w:val="28"/>
          <w:szCs w:val="28"/>
        </w:rPr>
      </w:pPr>
      <w:r>
        <w:rPr>
          <w:sz w:val="28"/>
          <w:szCs w:val="28"/>
        </w:rPr>
        <w:t>4</w:t>
      </w:r>
      <w:r w:rsidR="00AF24DC" w:rsidRPr="00AF24DC">
        <w:rPr>
          <w:sz w:val="28"/>
          <w:szCs w:val="28"/>
        </w:rPr>
        <w:t xml:space="preserve">. </w:t>
      </w:r>
      <w:r w:rsidRPr="001E70E7">
        <w:rPr>
          <w:color w:val="333333"/>
          <w:sz w:val="28"/>
          <w:szCs w:val="28"/>
          <w:shd w:val="clear" w:color="auto" w:fill="FFFFFF"/>
        </w:rPr>
        <w:t>Сопровождение подготовки учащихся к итоговой аттестации. Роль поддержки родителей, семьи, школы.</w:t>
      </w:r>
    </w:p>
    <w:p w14:paraId="79786CA4" w14:textId="77777777" w:rsidR="001E70E7" w:rsidRDefault="001E70E7" w:rsidP="001E70E7">
      <w:pPr>
        <w:pStyle w:val="a3"/>
        <w:tabs>
          <w:tab w:val="left" w:pos="-284"/>
        </w:tabs>
        <w:spacing w:line="259" w:lineRule="auto"/>
        <w:ind w:left="-284"/>
        <w:rPr>
          <w:sz w:val="28"/>
          <w:szCs w:val="28"/>
        </w:rPr>
      </w:pPr>
    </w:p>
    <w:p w14:paraId="3C5FFC1E" w14:textId="2D5D9060" w:rsidR="008E34F4" w:rsidRPr="001E70E7" w:rsidRDefault="001E70E7" w:rsidP="001E70E7">
      <w:pPr>
        <w:pStyle w:val="a3"/>
        <w:tabs>
          <w:tab w:val="left" w:pos="-284"/>
        </w:tabs>
        <w:spacing w:line="259" w:lineRule="auto"/>
        <w:ind w:left="-284"/>
        <w:rPr>
          <w:spacing w:val="-2"/>
          <w:sz w:val="28"/>
          <w:szCs w:val="28"/>
        </w:rPr>
      </w:pPr>
      <w:r>
        <w:rPr>
          <w:sz w:val="28"/>
          <w:szCs w:val="28"/>
        </w:rPr>
        <w:t>З</w:t>
      </w:r>
      <w:r w:rsidR="008E34F4" w:rsidRPr="0092557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8E34F4" w:rsidRPr="00925575">
        <w:rPr>
          <w:sz w:val="28"/>
          <w:szCs w:val="28"/>
        </w:rPr>
        <w:t xml:space="preserve"> директора по УВР </w:t>
      </w:r>
      <w:proofErr w:type="spellStart"/>
      <w:r w:rsidR="008E34F4" w:rsidRPr="00925575">
        <w:rPr>
          <w:sz w:val="28"/>
          <w:szCs w:val="28"/>
        </w:rPr>
        <w:t>Тедеев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="008E34F4" w:rsidRPr="00925575">
        <w:rPr>
          <w:sz w:val="28"/>
          <w:szCs w:val="28"/>
        </w:rPr>
        <w:t xml:space="preserve">С.В. </w:t>
      </w:r>
      <w:r>
        <w:rPr>
          <w:sz w:val="28"/>
          <w:szCs w:val="28"/>
        </w:rPr>
        <w:t xml:space="preserve">выступила </w:t>
      </w:r>
      <w:proofErr w:type="gramStart"/>
      <w:r>
        <w:rPr>
          <w:sz w:val="28"/>
          <w:szCs w:val="28"/>
        </w:rPr>
        <w:t xml:space="preserve">с </w:t>
      </w:r>
      <w:r w:rsidRPr="00925575">
        <w:rPr>
          <w:sz w:val="28"/>
          <w:szCs w:val="28"/>
        </w:rPr>
        <w:t xml:space="preserve"> рекомендациями</w:t>
      </w:r>
      <w:proofErr w:type="gramEnd"/>
      <w:r w:rsidRPr="0092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  <w:r w:rsidR="008E34F4" w:rsidRPr="00925575">
        <w:rPr>
          <w:sz w:val="28"/>
          <w:szCs w:val="28"/>
        </w:rPr>
        <w:t xml:space="preserve"> </w:t>
      </w:r>
      <w:r w:rsidRPr="00925575">
        <w:rPr>
          <w:sz w:val="28"/>
          <w:szCs w:val="28"/>
        </w:rPr>
        <w:t xml:space="preserve">Каждому родителю и обучающемуся розданы «Памятки по подготовке к ОГЭ», даны </w:t>
      </w:r>
      <w:r w:rsidRPr="00925575">
        <w:rPr>
          <w:spacing w:val="-2"/>
          <w:sz w:val="28"/>
          <w:szCs w:val="28"/>
        </w:rPr>
        <w:t>рекомендации</w:t>
      </w:r>
      <w:r>
        <w:rPr>
          <w:spacing w:val="-2"/>
          <w:sz w:val="28"/>
          <w:szCs w:val="28"/>
        </w:rPr>
        <w:t xml:space="preserve"> родителям </w:t>
      </w:r>
      <w:r w:rsidR="008E34F4" w:rsidRPr="00925575">
        <w:rPr>
          <w:sz w:val="28"/>
          <w:szCs w:val="28"/>
        </w:rPr>
        <w:t>детей к сдачи государственной (итоговой) аттестации. (Родителям раздали памятки с рекомендациями)</w:t>
      </w:r>
    </w:p>
    <w:p w14:paraId="19E376DA" w14:textId="040375BC" w:rsidR="001E70E7" w:rsidRPr="001E70E7" w:rsidRDefault="001E70E7" w:rsidP="001E70E7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4477A1">
        <w:rPr>
          <w:color w:val="333333"/>
          <w:sz w:val="28"/>
          <w:szCs w:val="28"/>
          <w:lang w:eastAsia="ru-RU"/>
        </w:rPr>
        <w:lastRenderedPageBreak/>
        <w:t>Л</w:t>
      </w:r>
      <w:r w:rsidRPr="001E70E7">
        <w:rPr>
          <w:color w:val="333333"/>
          <w:sz w:val="28"/>
          <w:szCs w:val="28"/>
          <w:lang w:eastAsia="ru-RU"/>
        </w:rPr>
        <w:t xml:space="preserve">юбой экзамен – стресс. И чтобы вместе с аббревиатурой ЕГЭ не появились другие: ЭКГ, МРТ и прочие страшилки, - мы постараемся помочь друг другу. Смех смехом, а СМИ ежегодно пестрят сообщениями о всплеске случаев суицида в </w:t>
      </w:r>
      <w:proofErr w:type="spellStart"/>
      <w:r w:rsidRPr="001E70E7">
        <w:rPr>
          <w:color w:val="333333"/>
          <w:sz w:val="28"/>
          <w:szCs w:val="28"/>
          <w:lang w:eastAsia="ru-RU"/>
        </w:rPr>
        <w:t>послеэкзаменационный</w:t>
      </w:r>
      <w:proofErr w:type="spellEnd"/>
      <w:r w:rsidRPr="001E70E7">
        <w:rPr>
          <w:color w:val="333333"/>
          <w:sz w:val="28"/>
          <w:szCs w:val="28"/>
          <w:lang w:eastAsia="ru-RU"/>
        </w:rPr>
        <w:t xml:space="preserve"> период. И не дай Бог нам войти в эту статистику.</w:t>
      </w:r>
    </w:p>
    <w:p w14:paraId="465345E3" w14:textId="77777777" w:rsidR="001E70E7" w:rsidRPr="001E70E7" w:rsidRDefault="001E70E7" w:rsidP="001E70E7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1E70E7">
        <w:rPr>
          <w:color w:val="333333"/>
          <w:sz w:val="28"/>
          <w:szCs w:val="28"/>
          <w:lang w:eastAsia="ru-RU"/>
        </w:rPr>
        <w:t>Я надеюсь: после сегодняшнего собрания вы убедитесь, не так страшна Баба ЕГЭ, как ее малюют.</w:t>
      </w:r>
    </w:p>
    <w:p w14:paraId="03ACF441" w14:textId="77777777" w:rsidR="001E70E7" w:rsidRPr="001E70E7" w:rsidRDefault="001E70E7" w:rsidP="001E70E7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1E70E7">
        <w:rPr>
          <w:color w:val="333333"/>
          <w:sz w:val="28"/>
          <w:szCs w:val="28"/>
          <w:lang w:eastAsia="ru-RU"/>
        </w:rPr>
        <w:t>Май-июнь каждого года самые напряженные месяцы в жизни выпускников, родителей и педагогов.</w:t>
      </w:r>
    </w:p>
    <w:p w14:paraId="1D230C7A" w14:textId="77777777" w:rsidR="001E70E7" w:rsidRPr="001E70E7" w:rsidRDefault="001E70E7" w:rsidP="001E70E7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1E70E7">
        <w:rPr>
          <w:color w:val="333333"/>
          <w:sz w:val="28"/>
          <w:szCs w:val="28"/>
          <w:lang w:eastAsia="ru-RU"/>
        </w:rPr>
        <w:t xml:space="preserve">Помните, что психологический стресс, переживаемый </w:t>
      </w:r>
      <w:proofErr w:type="gramStart"/>
      <w:r w:rsidRPr="001E70E7">
        <w:rPr>
          <w:color w:val="333333"/>
          <w:sz w:val="28"/>
          <w:szCs w:val="28"/>
          <w:lang w:eastAsia="ru-RU"/>
        </w:rPr>
        <w:t>в этот период</w:t>
      </w:r>
      <w:proofErr w:type="gramEnd"/>
      <w:r w:rsidRPr="001E70E7">
        <w:rPr>
          <w:color w:val="333333"/>
          <w:sz w:val="28"/>
          <w:szCs w:val="28"/>
          <w:lang w:eastAsia="ru-RU"/>
        </w:rPr>
        <w:t xml:space="preserve"> абсолютно нормальная реакция организма.</w:t>
      </w:r>
    </w:p>
    <w:p w14:paraId="64A253E6" w14:textId="77777777" w:rsidR="001E70E7" w:rsidRPr="001E70E7" w:rsidRDefault="001E70E7" w:rsidP="001E70E7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1E70E7">
        <w:rPr>
          <w:color w:val="333333"/>
          <w:sz w:val="28"/>
          <w:szCs w:val="28"/>
          <w:lang w:eastAsia="ru-RU"/>
        </w:rPr>
        <w:t>Учителя со своей стороны сделали немало, чтобы максимально подготовить детей к экзамену: ознакомили с правилами проведения экзамена, даже с не очень приятными моментами. Учили правильно заполнять бланки, чтобы для них эта процедура не казалась пугающей. На протяжении всех лет обучения дети не раз выполняли задания, подобные заданиям ГИА. И это все, не считая изучения самого предмета.</w:t>
      </w:r>
    </w:p>
    <w:p w14:paraId="42798582" w14:textId="77777777" w:rsidR="001E70E7" w:rsidRPr="001E70E7" w:rsidRDefault="001E70E7" w:rsidP="001E70E7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1E70E7">
        <w:rPr>
          <w:color w:val="333333"/>
          <w:sz w:val="28"/>
          <w:szCs w:val="28"/>
          <w:lang w:eastAsia="ru-RU"/>
        </w:rPr>
        <w:t>Главным условием успешной сдачи ГИА, конечно, является предметная подготовка, но и её бывает недостаточно для успеха.</w:t>
      </w:r>
    </w:p>
    <w:p w14:paraId="4B0395BB" w14:textId="77777777" w:rsidR="001E70E7" w:rsidRPr="001E70E7" w:rsidRDefault="001E70E7" w:rsidP="001E70E7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1E70E7">
        <w:rPr>
          <w:color w:val="333333"/>
          <w:sz w:val="28"/>
          <w:szCs w:val="28"/>
          <w:lang w:eastAsia="ru-RU"/>
        </w:rPr>
        <w:t>Человек, прежде всего, существо биологическое (а уж потом – социальное), соответственно тревожность проявляется в первую очередь на физиологическом уровне (потливость, дрожь, диарея и т.п.).</w:t>
      </w:r>
    </w:p>
    <w:p w14:paraId="6394080A" w14:textId="77777777" w:rsidR="001E70E7" w:rsidRPr="001E70E7" w:rsidRDefault="001E70E7" w:rsidP="001E70E7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1E70E7">
        <w:rPr>
          <w:color w:val="333333"/>
          <w:sz w:val="28"/>
          <w:szCs w:val="28"/>
          <w:lang w:eastAsia="ru-RU"/>
        </w:rPr>
        <w:t>Именно поэтому, говоря о средствах психологической поддержки, особое внимание стоит обратить на те, которые воздействуют на психофизиологическом уровне. И в этом неоценимую помощь своим детям окажете вы, уважаемые родители.</w:t>
      </w:r>
    </w:p>
    <w:p w14:paraId="4105510F" w14:textId="3B41DD57" w:rsidR="001E70E7" w:rsidRPr="004477A1" w:rsidRDefault="001E70E7" w:rsidP="001E70E7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1E70E7">
        <w:rPr>
          <w:color w:val="333333"/>
          <w:sz w:val="28"/>
          <w:szCs w:val="28"/>
          <w:lang w:eastAsia="ru-RU"/>
        </w:rPr>
        <w:t>Рекомендации родителям</w:t>
      </w:r>
    </w:p>
    <w:p w14:paraId="68D52327" w14:textId="77777777" w:rsidR="004477A1" w:rsidRPr="001E70E7" w:rsidRDefault="004477A1" w:rsidP="001E70E7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</w:p>
    <w:p w14:paraId="5E4EA71F" w14:textId="77777777" w:rsidR="004477A1" w:rsidRPr="004477A1" w:rsidRDefault="004477A1" w:rsidP="004477A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4477A1">
        <w:rPr>
          <w:color w:val="333333"/>
          <w:sz w:val="28"/>
          <w:szCs w:val="28"/>
          <w:lang w:eastAsia="ru-RU"/>
        </w:rPr>
        <w:t>Рекомендации родителям</w:t>
      </w:r>
    </w:p>
    <w:p w14:paraId="0A6E387E" w14:textId="77777777" w:rsidR="004477A1" w:rsidRPr="004477A1" w:rsidRDefault="004477A1" w:rsidP="004477A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4477A1">
        <w:rPr>
          <w:color w:val="333333"/>
          <w:sz w:val="28"/>
          <w:szCs w:val="28"/>
          <w:lang w:eastAsia="ru-RU"/>
        </w:rPr>
        <w:t>за месяц до экзаменов</w:t>
      </w:r>
    </w:p>
    <w:p w14:paraId="4179E049" w14:textId="77777777" w:rsidR="004477A1" w:rsidRPr="004477A1" w:rsidRDefault="004477A1" w:rsidP="004477A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4477A1">
        <w:rPr>
          <w:color w:val="333333"/>
          <w:sz w:val="28"/>
          <w:szCs w:val="28"/>
          <w:lang w:eastAsia="ru-RU"/>
        </w:rPr>
        <w:t>1.Контролируйте режим подготовки ребенка: не допускайте перегрузок; следите за чередованием занятий с отдыхом, возможностью регулярных прогулок на свежем воздухе.</w:t>
      </w:r>
    </w:p>
    <w:p w14:paraId="7B9E384B" w14:textId="77777777" w:rsidR="004477A1" w:rsidRPr="004477A1" w:rsidRDefault="004477A1" w:rsidP="004477A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4477A1">
        <w:rPr>
          <w:color w:val="333333"/>
          <w:sz w:val="28"/>
          <w:szCs w:val="28"/>
          <w:lang w:eastAsia="ru-RU"/>
        </w:rPr>
        <w:t>2.Наблюдайте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14:paraId="7FE28509" w14:textId="77777777" w:rsidR="004477A1" w:rsidRPr="004477A1" w:rsidRDefault="004477A1" w:rsidP="004477A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4477A1">
        <w:rPr>
          <w:color w:val="333333"/>
          <w:sz w:val="28"/>
          <w:szCs w:val="28"/>
          <w:lang w:eastAsia="ru-RU"/>
        </w:rPr>
        <w:t>3.Обеспечьте сбалансированное питание: во время интенсивного умственного напряжения ребенку необходима питательная и разнообразная пища и сбалансированный комплекс витаминов. Такие продукты, как рыба, творог, орехи, курага стимулируют работу головного мозга.</w:t>
      </w:r>
    </w:p>
    <w:p w14:paraId="3016AAC6" w14:textId="77777777" w:rsidR="004477A1" w:rsidRPr="004477A1" w:rsidRDefault="004477A1" w:rsidP="004477A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4477A1">
        <w:rPr>
          <w:color w:val="333333"/>
          <w:sz w:val="28"/>
          <w:szCs w:val="28"/>
          <w:lang w:eastAsia="ru-RU"/>
        </w:rPr>
        <w:t>4.В процессе подготовки к экзаменам подбадривайте ребенка, повышайте его уверенность в себе, хвалите его за то, что он делает хорошо.</w:t>
      </w:r>
    </w:p>
    <w:p w14:paraId="70A2352F" w14:textId="77777777" w:rsidR="004477A1" w:rsidRPr="004477A1" w:rsidRDefault="004477A1" w:rsidP="004477A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4477A1">
        <w:rPr>
          <w:color w:val="333333"/>
          <w:sz w:val="28"/>
          <w:szCs w:val="28"/>
          <w:lang w:eastAsia="ru-RU"/>
        </w:rPr>
        <w:lastRenderedPageBreak/>
        <w:t>5.Владейте собой, заботьтесь о своем психоэмоциональном самочувствии, даже взрослые дети к нему очень чувствительны.</w:t>
      </w:r>
    </w:p>
    <w:p w14:paraId="19DF4250" w14:textId="77777777" w:rsidR="004477A1" w:rsidRPr="004477A1" w:rsidRDefault="004477A1" w:rsidP="004477A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4477A1">
        <w:rPr>
          <w:color w:val="333333"/>
          <w:sz w:val="28"/>
          <w:szCs w:val="28"/>
          <w:lang w:eastAsia="ru-RU"/>
        </w:rPr>
        <w:t>6.Научите ребенка пользоваться элементарными техниками дыхательной и мышечной релаксации. Они очень помогут ему на экзамене!</w:t>
      </w:r>
    </w:p>
    <w:p w14:paraId="24FFC2D1" w14:textId="77777777" w:rsidR="004477A1" w:rsidRPr="004477A1" w:rsidRDefault="004477A1" w:rsidP="004477A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4477A1">
        <w:rPr>
          <w:color w:val="333333"/>
          <w:sz w:val="28"/>
          <w:szCs w:val="28"/>
          <w:lang w:eastAsia="ru-RU"/>
        </w:rPr>
        <w:t>в период сдачи экзаменов:</w:t>
      </w:r>
    </w:p>
    <w:p w14:paraId="02E197E8" w14:textId="77777777" w:rsidR="004477A1" w:rsidRPr="004477A1" w:rsidRDefault="004477A1" w:rsidP="004477A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4477A1">
        <w:rPr>
          <w:color w:val="333333"/>
          <w:sz w:val="28"/>
          <w:szCs w:val="28"/>
          <w:lang w:eastAsia="ru-RU"/>
        </w:rPr>
        <w:t>1.Накануне экзамена обеспечьте ребенку полноценный отдых, он должен отдохнуть и как следует выспаться.</w:t>
      </w:r>
    </w:p>
    <w:p w14:paraId="238D59CD" w14:textId="77777777" w:rsidR="004477A1" w:rsidRPr="004477A1" w:rsidRDefault="004477A1" w:rsidP="004477A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4477A1">
        <w:rPr>
          <w:color w:val="333333"/>
          <w:sz w:val="28"/>
          <w:szCs w:val="28"/>
          <w:lang w:eastAsia="ru-RU"/>
        </w:rPr>
        <w:t>2.Практика показывает: переедание непосредственно перед экзаменом тормозит умственную активность.</w:t>
      </w:r>
    </w:p>
    <w:p w14:paraId="00BAE200" w14:textId="77777777" w:rsidR="004477A1" w:rsidRPr="004477A1" w:rsidRDefault="004477A1" w:rsidP="004477A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4477A1">
        <w:rPr>
          <w:color w:val="333333"/>
          <w:sz w:val="28"/>
          <w:szCs w:val="28"/>
          <w:lang w:eastAsia="ru-RU"/>
        </w:rPr>
        <w:t>4.С утра перед экзаменом дайте ребенку шоколадку (это не баловство, а просто глюкоза, стимулирующая мозговую деятельность).</w:t>
      </w:r>
    </w:p>
    <w:p w14:paraId="1C7CB9EC" w14:textId="77777777" w:rsidR="004477A1" w:rsidRPr="004477A1" w:rsidRDefault="004477A1" w:rsidP="004477A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4477A1">
        <w:rPr>
          <w:color w:val="333333"/>
          <w:sz w:val="28"/>
          <w:szCs w:val="28"/>
          <w:lang w:eastAsia="ru-RU"/>
        </w:rPr>
        <w:t>5.Дайте ребенку с собой воды.</w:t>
      </w:r>
    </w:p>
    <w:p w14:paraId="77F554BF" w14:textId="77777777" w:rsidR="004477A1" w:rsidRPr="004477A1" w:rsidRDefault="004477A1" w:rsidP="004477A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4477A1">
        <w:rPr>
          <w:color w:val="333333"/>
          <w:sz w:val="28"/>
          <w:szCs w:val="28"/>
          <w:lang w:eastAsia="ru-RU"/>
        </w:rPr>
        <w:t>6.Будьте уверены в успехе!</w:t>
      </w:r>
    </w:p>
    <w:p w14:paraId="19C109B4" w14:textId="77777777" w:rsidR="004477A1" w:rsidRPr="004477A1" w:rsidRDefault="004477A1" w:rsidP="004477A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4477A1">
        <w:rPr>
          <w:color w:val="333333"/>
          <w:sz w:val="28"/>
          <w:szCs w:val="28"/>
          <w:lang w:eastAsia="ru-RU"/>
        </w:rPr>
        <w:t>7.Откажитесь от критики после экзамена. При любом исходе ребенку нужна ваша поддержка. Внушайте ему мысль, что количество баллов не является совершенным измерением его возможностей.</w:t>
      </w:r>
    </w:p>
    <w:p w14:paraId="1D9E0640" w14:textId="77777777" w:rsidR="004477A1" w:rsidRPr="004477A1" w:rsidRDefault="004477A1" w:rsidP="004477A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</w:p>
    <w:p w14:paraId="52628025" w14:textId="77777777" w:rsidR="004477A1" w:rsidRPr="004477A1" w:rsidRDefault="004477A1" w:rsidP="004477A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4477A1">
        <w:rPr>
          <w:color w:val="333333"/>
          <w:sz w:val="28"/>
          <w:szCs w:val="28"/>
          <w:lang w:eastAsia="ru-RU"/>
        </w:rPr>
        <w:t xml:space="preserve">Обязательно дайте понять ребенку, что вы его любите, чтобы ни случилось. Что так </w:t>
      </w:r>
      <w:proofErr w:type="gramStart"/>
      <w:r w:rsidRPr="004477A1">
        <w:rPr>
          <w:color w:val="333333"/>
          <w:sz w:val="28"/>
          <w:szCs w:val="28"/>
          <w:lang w:eastAsia="ru-RU"/>
        </w:rPr>
        <w:t>же</w:t>
      </w:r>
      <w:proofErr w:type="gramEnd"/>
      <w:r w:rsidRPr="004477A1">
        <w:rPr>
          <w:color w:val="333333"/>
          <w:sz w:val="28"/>
          <w:szCs w:val="28"/>
          <w:lang w:eastAsia="ru-RU"/>
        </w:rPr>
        <w:t xml:space="preserve"> как и много лет назад, вложив свою ручонку в вашу большую руку, малыш доверился вам, так и теперь он может рассчитывать на вашу любовь, верность, помощь.</w:t>
      </w:r>
    </w:p>
    <w:p w14:paraId="27DADC71" w14:textId="77777777" w:rsidR="004477A1" w:rsidRPr="004477A1" w:rsidRDefault="004477A1" w:rsidP="004477A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</w:p>
    <w:p w14:paraId="12479C17" w14:textId="77777777" w:rsidR="004477A1" w:rsidRPr="004477A1" w:rsidRDefault="004477A1" w:rsidP="004477A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4477A1">
        <w:rPr>
          <w:color w:val="333333"/>
          <w:sz w:val="28"/>
          <w:szCs w:val="28"/>
          <w:lang w:eastAsia="ru-RU"/>
        </w:rPr>
        <w:t>А это упражнение пригодится всем нам.</w:t>
      </w:r>
    </w:p>
    <w:p w14:paraId="603BEB4E" w14:textId="77777777" w:rsidR="004477A1" w:rsidRPr="004477A1" w:rsidRDefault="004477A1" w:rsidP="004477A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4477A1">
        <w:rPr>
          <w:b/>
          <w:bCs/>
          <w:color w:val="333333"/>
          <w:sz w:val="28"/>
          <w:szCs w:val="28"/>
          <w:lang w:eastAsia="ru-RU"/>
        </w:rPr>
        <w:t>Упражнение “Кто похвалит себя лучше всех, или Памятка на “черный день”.</w:t>
      </w:r>
    </w:p>
    <w:p w14:paraId="75BEFE14" w14:textId="77777777" w:rsidR="004477A1" w:rsidRPr="004477A1" w:rsidRDefault="004477A1" w:rsidP="004477A1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eastAsia="ru-RU"/>
        </w:rPr>
      </w:pPr>
      <w:r w:rsidRPr="004477A1">
        <w:rPr>
          <w:b/>
          <w:bCs/>
          <w:color w:val="333333"/>
          <w:sz w:val="28"/>
          <w:szCs w:val="28"/>
          <w:lang w:eastAsia="ru-RU"/>
        </w:rPr>
        <w:t>Психолог: </w:t>
      </w:r>
      <w:r w:rsidRPr="004477A1">
        <w:rPr>
          <w:color w:val="333333"/>
          <w:sz w:val="28"/>
          <w:szCs w:val="28"/>
          <w:lang w:eastAsia="ru-RU"/>
        </w:rPr>
        <w:t>у каждого из людей случаются приступы хандры, “кислого” настроения, когда кажется, что ты ничего не стоишь в этой жизни, ничего у тебя не получается. В такие моменты как-то забываются все собственные достижения, одержанные победы, способности, радостные события. А ведь каждому из нас есть чем гордиться. В психологическом консультировании существует такой прием. Психолог вместе с обратившимся к нему человеком составляет памятку, в которую заносятся достоинства, достижения, способности этого человека. Во время приступов плохого настроения чтение памятки придает бодрости и позволяет оценивать себя более адекватно. Давайте проделаем подобную работу. Если захотите, можете потом прочитать нам свои памятки. Заполненные памятки останутся у вас.</w:t>
      </w:r>
    </w:p>
    <w:p w14:paraId="4957F1ED" w14:textId="77777777" w:rsidR="008E34F4" w:rsidRPr="00925575" w:rsidRDefault="008E34F4" w:rsidP="00AF24DC">
      <w:pPr>
        <w:pStyle w:val="a3"/>
        <w:tabs>
          <w:tab w:val="left" w:pos="-284"/>
        </w:tabs>
        <w:spacing w:before="155"/>
        <w:ind w:left="-284"/>
        <w:rPr>
          <w:sz w:val="28"/>
          <w:szCs w:val="28"/>
        </w:rPr>
      </w:pPr>
    </w:p>
    <w:p w14:paraId="1AA4803D" w14:textId="77777777" w:rsidR="00867C0D" w:rsidRDefault="00867C0D" w:rsidP="008E34F4">
      <w:pPr>
        <w:ind w:left="5" w:right="1"/>
        <w:jc w:val="center"/>
        <w:rPr>
          <w:b/>
          <w:spacing w:val="-2"/>
          <w:sz w:val="24"/>
        </w:rPr>
      </w:pPr>
    </w:p>
    <w:p w14:paraId="4DE8E192" w14:textId="7D50AA5C" w:rsidR="008E34F4" w:rsidRDefault="008E34F4" w:rsidP="008E34F4">
      <w:pPr>
        <w:ind w:left="5" w:right="1"/>
        <w:jc w:val="center"/>
        <w:rPr>
          <w:b/>
          <w:sz w:val="24"/>
        </w:rPr>
      </w:pPr>
      <w:r>
        <w:rPr>
          <w:b/>
          <w:spacing w:val="-2"/>
          <w:sz w:val="24"/>
        </w:rPr>
        <w:t>Постановили:</w:t>
      </w:r>
    </w:p>
    <w:p w14:paraId="7A227B06" w14:textId="77777777" w:rsidR="008E34F4" w:rsidRDefault="008E34F4" w:rsidP="008E34F4">
      <w:pPr>
        <w:pStyle w:val="a3"/>
        <w:spacing w:before="125"/>
        <w:rPr>
          <w:b/>
        </w:rPr>
      </w:pPr>
    </w:p>
    <w:p w14:paraId="17D67EFB" w14:textId="77777777" w:rsidR="008E34F4" w:rsidRPr="00EB61F6" w:rsidRDefault="008E34F4" w:rsidP="008E34F4">
      <w:pPr>
        <w:pStyle w:val="a5"/>
        <w:numPr>
          <w:ilvl w:val="0"/>
          <w:numId w:val="2"/>
        </w:numPr>
        <w:tabs>
          <w:tab w:val="left" w:pos="845"/>
          <w:tab w:val="left" w:pos="907"/>
        </w:tabs>
        <w:spacing w:line="259" w:lineRule="auto"/>
        <w:ind w:right="541"/>
        <w:rPr>
          <w:sz w:val="24"/>
        </w:rPr>
      </w:pPr>
      <w:r>
        <w:rPr>
          <w:sz w:val="24"/>
        </w:rPr>
        <w:t>Принять к сведению информацию по вопросам « Правила поведения на ГИА и административная ответственность за нарушение порядка проведения ГИА»;</w:t>
      </w:r>
    </w:p>
    <w:p w14:paraId="18D85B8D" w14:textId="77777777" w:rsidR="008E34F4" w:rsidRDefault="008E34F4" w:rsidP="009E5CA9">
      <w:pPr>
        <w:pStyle w:val="a3"/>
        <w:spacing w:line="259" w:lineRule="auto"/>
        <w:ind w:left="119" w:hanging="10"/>
      </w:pPr>
    </w:p>
    <w:p w14:paraId="21C96FBB" w14:textId="77777777" w:rsidR="00867C0D" w:rsidRDefault="00867C0D" w:rsidP="009E5CA9">
      <w:pPr>
        <w:pStyle w:val="a3"/>
        <w:spacing w:line="259" w:lineRule="auto"/>
        <w:ind w:left="119" w:hanging="10"/>
      </w:pPr>
    </w:p>
    <w:p w14:paraId="554AC937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3C110B49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6B953E9D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4892DA5C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75B94B8D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34500949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56D8E067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13936965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218F62C7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1CD853C6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0F476C97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03761BB6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742159B8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3048BFB7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0F068595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002E8FE2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18F73BFA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16D3F450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12C1ED0C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4FFFD5FB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17E9904C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30649532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5E141FBB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645C9122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70CC439A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2D3C9FB5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4D7E51B1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5D2FA67E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618964FD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25E6AAEC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0609DE1D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22721A55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68D78DB2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7E7440FF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72BC6E93" w14:textId="60E28D34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6E4FE8BE" wp14:editId="0AA0AD99">
            <wp:extent cx="1990725" cy="2295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8A54B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40EFF237" w14:textId="77777777" w:rsid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1"/>
          <w:szCs w:val="21"/>
        </w:rPr>
      </w:pPr>
    </w:p>
    <w:p w14:paraId="40634896" w14:textId="77777777" w:rsidR="001E70E7" w:rsidRPr="001E70E7" w:rsidRDefault="001E70E7" w:rsidP="00867C0D">
      <w:pPr>
        <w:pStyle w:val="a6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14:paraId="67F60ED1" w14:textId="502BEE56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b/>
          <w:bCs/>
          <w:i/>
          <w:iCs/>
          <w:color w:val="000000"/>
          <w:sz w:val="28"/>
          <w:szCs w:val="28"/>
        </w:rPr>
        <w:t>Как вести себя во время сдачи экзаменов в форме ОГЭ и ЕГЭ?</w:t>
      </w:r>
    </w:p>
    <w:p w14:paraId="65A35E4F" w14:textId="77777777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765FC9A" w14:textId="77777777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И вот ты перед дверью класса. Успокойся! Приведи в порядок свои эмоции, соберись с мыслями. Смело входи в класс с уверенностью, что все получится. Чем больше ты будешь оставаться в окружении переживающих одноклассников, тем больше будет нагнетаться напряжение, чувство неуверенности, страха. </w:t>
      </w:r>
    </w:p>
    <w:p w14:paraId="2E987C1C" w14:textId="77777777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Сядь удобно, выпрями спину. Сосредоточься на словах «Я спокоен, я совершенно спокоен». Повтори их не спеша несколько раз. Мысли отгонять не стоит, так как это вызовет дополнительное напряжение. </w:t>
      </w:r>
    </w:p>
    <w:p w14:paraId="2ADE01AF" w14:textId="77777777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1. В начале тестирования вам сообщат необходимую информацию (как заполнять бланк, какими буквами писать, как кодировать номер школы и т.д.). </w:t>
      </w:r>
      <w:r w:rsidRPr="001E70E7">
        <w:rPr>
          <w:b/>
          <w:bCs/>
          <w:color w:val="000000"/>
          <w:sz w:val="28"/>
          <w:szCs w:val="28"/>
        </w:rPr>
        <w:t>Будь внимателен!!! </w:t>
      </w:r>
      <w:r w:rsidRPr="001E70E7">
        <w:rPr>
          <w:color w:val="000000"/>
          <w:sz w:val="28"/>
          <w:szCs w:val="28"/>
        </w:rPr>
        <w:t>Оттого, насколько внимательно ты запомнишь все эти правила, зависит правильность твоих ответов!  </w:t>
      </w:r>
    </w:p>
    <w:p w14:paraId="21F3634E" w14:textId="77777777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2.  В процедуре заполнения бланков возможны некоторые изменения, о которых вас обязательно проинформируют.  </w:t>
      </w:r>
    </w:p>
    <w:p w14:paraId="11355AD1" w14:textId="77777777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3. Приступая к работе, 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 </w:t>
      </w:r>
      <w:r w:rsidRPr="001E70E7">
        <w:rPr>
          <w:b/>
          <w:bCs/>
          <w:color w:val="000000"/>
          <w:sz w:val="28"/>
          <w:szCs w:val="28"/>
        </w:rPr>
        <w:t>Перед тем как вписать ответ, перечитай вопрос дважды и убедись, что ты правильно понял, что от тебя требуется. </w:t>
      </w:r>
      <w:r w:rsidRPr="001E70E7">
        <w:rPr>
          <w:color w:val="000000"/>
          <w:sz w:val="28"/>
          <w:szCs w:val="28"/>
        </w:rPr>
        <w:t> </w:t>
      </w:r>
    </w:p>
    <w:p w14:paraId="46E9AF3C" w14:textId="77777777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4.  </w:t>
      </w:r>
      <w:r w:rsidRPr="001E70E7">
        <w:rPr>
          <w:b/>
          <w:bCs/>
          <w:color w:val="000000"/>
          <w:sz w:val="28"/>
          <w:szCs w:val="28"/>
        </w:rPr>
        <w:t>Начни с легкого, то есть начни отвечать на те вопросы, в знании которых ты не сомневаешься</w:t>
      </w:r>
      <w:r w:rsidRPr="001E70E7">
        <w:rPr>
          <w:color w:val="000000"/>
          <w:sz w:val="28"/>
          <w:szCs w:val="28"/>
        </w:rPr>
        <w:t>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 </w:t>
      </w:r>
    </w:p>
    <w:p w14:paraId="0DF46A31" w14:textId="77777777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lastRenderedPageBreak/>
        <w:t>5.  Пропускай! </w:t>
      </w:r>
      <w:r w:rsidRPr="001E70E7">
        <w:rPr>
          <w:b/>
          <w:bCs/>
          <w:color w:val="000000"/>
          <w:sz w:val="28"/>
          <w:szCs w:val="28"/>
        </w:rPr>
        <w:t>Надо научиться пропускать трудные или непонятные задания.</w:t>
      </w:r>
      <w:r w:rsidRPr="001E70E7">
        <w:rPr>
          <w:color w:val="000000"/>
          <w:sz w:val="28"/>
          <w:szCs w:val="28"/>
        </w:rPr>
        <w:t> Помни: в тексте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  </w:t>
      </w:r>
    </w:p>
    <w:p w14:paraId="749A81A9" w14:textId="77777777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6.  </w:t>
      </w:r>
      <w:r w:rsidRPr="001E70E7">
        <w:rPr>
          <w:b/>
          <w:bCs/>
          <w:color w:val="000000"/>
          <w:sz w:val="28"/>
          <w:szCs w:val="28"/>
        </w:rPr>
        <w:t>Читай задание до конца!</w:t>
      </w:r>
      <w:r w:rsidRPr="001E70E7">
        <w:rPr>
          <w:color w:val="000000"/>
          <w:sz w:val="28"/>
          <w:szCs w:val="28"/>
        </w:rPr>
        <w:t xml:space="preserve"> Спешка не должна приводить к тому, что ты стараешься понять условия задания </w:t>
      </w:r>
      <w:proofErr w:type="gramStart"/>
      <w:r w:rsidRPr="001E70E7">
        <w:rPr>
          <w:color w:val="000000"/>
          <w:sz w:val="28"/>
          <w:szCs w:val="28"/>
        </w:rPr>
        <w:t>«по первым словам</w:t>
      </w:r>
      <w:proofErr w:type="gramEnd"/>
      <w:r w:rsidRPr="001E70E7">
        <w:rPr>
          <w:color w:val="000000"/>
          <w:sz w:val="28"/>
          <w:szCs w:val="28"/>
        </w:rPr>
        <w:t>» и достраиваешь концовку в собственном воображении. Это верный способ совершить досадные ошибки в самых легких вопросах.  </w:t>
      </w:r>
    </w:p>
    <w:p w14:paraId="666D2282" w14:textId="77777777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7.  </w:t>
      </w:r>
      <w:r w:rsidRPr="001E70E7">
        <w:rPr>
          <w:b/>
          <w:bCs/>
          <w:color w:val="000000"/>
          <w:sz w:val="28"/>
          <w:szCs w:val="28"/>
        </w:rPr>
        <w:t>Думай только о текущем задании! </w:t>
      </w:r>
      <w:r w:rsidRPr="001E70E7">
        <w:rPr>
          <w:color w:val="000000"/>
          <w:sz w:val="28"/>
          <w:szCs w:val="28"/>
        </w:rPr>
        <w:t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–забудь о неудаче в прошлом задании (если оно оказалось тебе не по зубам). Думай только о том, что каждое новое задание – это шанс набрать очки.  </w:t>
      </w:r>
    </w:p>
    <w:p w14:paraId="03D1C7A5" w14:textId="77777777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8.  </w:t>
      </w:r>
      <w:r w:rsidRPr="001E70E7">
        <w:rPr>
          <w:b/>
          <w:bCs/>
          <w:color w:val="000000"/>
          <w:sz w:val="28"/>
          <w:szCs w:val="28"/>
        </w:rPr>
        <w:t>Исключай!</w:t>
      </w:r>
      <w:r w:rsidRPr="001E70E7">
        <w:rPr>
          <w:color w:val="000000"/>
          <w:sz w:val="28"/>
          <w:szCs w:val="28"/>
        </w:rPr>
        <w:t> 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 </w:t>
      </w:r>
    </w:p>
    <w:p w14:paraId="21E4C66E" w14:textId="77777777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9. </w:t>
      </w:r>
      <w:r w:rsidRPr="001E70E7">
        <w:rPr>
          <w:b/>
          <w:bCs/>
          <w:color w:val="000000"/>
          <w:sz w:val="28"/>
          <w:szCs w:val="28"/>
        </w:rPr>
        <w:t>Запланируй два круга!</w:t>
      </w:r>
      <w:r w:rsidRPr="001E70E7">
        <w:rPr>
          <w:color w:val="000000"/>
          <w:sz w:val="28"/>
          <w:szCs w:val="28"/>
        </w:rPr>
        <w:t> 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этих заданиях, а потом спокойно вернуться и подумать над трудными, которые тебе вначале пришлось пропустить («второй круг»).</w:t>
      </w:r>
    </w:p>
    <w:p w14:paraId="609D3A5B" w14:textId="77777777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10.  </w:t>
      </w:r>
      <w:r w:rsidRPr="001E70E7">
        <w:rPr>
          <w:b/>
          <w:bCs/>
          <w:color w:val="000000"/>
          <w:sz w:val="28"/>
          <w:szCs w:val="28"/>
        </w:rPr>
        <w:t>Проверь!</w:t>
      </w:r>
      <w:r w:rsidRPr="001E70E7">
        <w:rPr>
          <w:color w:val="000000"/>
          <w:sz w:val="28"/>
          <w:szCs w:val="28"/>
        </w:rPr>
        <w:t> Оставь время для проверки своей работы, хотя бы для того, чтобы успеть пробежать глазами и заметить явные ошибки.  </w:t>
      </w:r>
    </w:p>
    <w:p w14:paraId="0AD4B171" w14:textId="77777777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11.  </w:t>
      </w:r>
      <w:r w:rsidRPr="001E70E7">
        <w:rPr>
          <w:b/>
          <w:bCs/>
          <w:color w:val="000000"/>
          <w:sz w:val="28"/>
          <w:szCs w:val="28"/>
        </w:rPr>
        <w:t>Не огорчайся!</w:t>
      </w:r>
      <w:r w:rsidRPr="001E70E7">
        <w:rPr>
          <w:color w:val="000000"/>
          <w:sz w:val="28"/>
          <w:szCs w:val="28"/>
        </w:rPr>
        <w:t> 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 </w:t>
      </w:r>
    </w:p>
    <w:p w14:paraId="1CA8039C" w14:textId="77777777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12. </w:t>
      </w:r>
      <w:r w:rsidRPr="001E70E7">
        <w:rPr>
          <w:b/>
          <w:bCs/>
          <w:color w:val="000000"/>
          <w:sz w:val="28"/>
          <w:szCs w:val="28"/>
        </w:rPr>
        <w:t>Не паникуй!</w:t>
      </w:r>
      <w:r w:rsidRPr="001E70E7">
        <w:rPr>
          <w:color w:val="000000"/>
          <w:sz w:val="28"/>
          <w:szCs w:val="28"/>
        </w:rPr>
        <w:t> Самое главное - успокоиться и сосредоточиться, и тогда успех не заставит себя ждать!</w:t>
      </w:r>
    </w:p>
    <w:p w14:paraId="749F3D0D" w14:textId="77777777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E70E7">
        <w:rPr>
          <w:b/>
          <w:bCs/>
          <w:color w:val="000000"/>
          <w:sz w:val="28"/>
          <w:szCs w:val="28"/>
          <w:u w:val="single"/>
        </w:rPr>
        <w:t>Способы снять нервно-психическое напряжение:</w:t>
      </w:r>
    </w:p>
    <w:p w14:paraId="1BF62392" w14:textId="77777777" w:rsidR="00867C0D" w:rsidRPr="001E70E7" w:rsidRDefault="00867C0D" w:rsidP="00867C0D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спортивные занятия;</w:t>
      </w:r>
    </w:p>
    <w:p w14:paraId="4CBF57A7" w14:textId="77777777" w:rsidR="00867C0D" w:rsidRPr="001E70E7" w:rsidRDefault="00867C0D" w:rsidP="00867C0D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контрастный душ;</w:t>
      </w:r>
    </w:p>
    <w:p w14:paraId="639283AC" w14:textId="77777777" w:rsidR="00867C0D" w:rsidRPr="001E70E7" w:rsidRDefault="00867C0D" w:rsidP="00867C0D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стирка белья или мытье посуды;</w:t>
      </w:r>
    </w:p>
    <w:p w14:paraId="06D24DCE" w14:textId="77777777" w:rsidR="00867C0D" w:rsidRPr="001E70E7" w:rsidRDefault="00867C0D" w:rsidP="00867C0D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скомкать лист бумаги и выбросить;</w:t>
      </w:r>
    </w:p>
    <w:p w14:paraId="4CFF9607" w14:textId="77777777" w:rsidR="00867C0D" w:rsidRPr="001E70E7" w:rsidRDefault="00867C0D" w:rsidP="00867C0D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громко спеть свою любимую песню;</w:t>
      </w:r>
    </w:p>
    <w:p w14:paraId="042B5B3F" w14:textId="77777777" w:rsidR="00867C0D" w:rsidRPr="001E70E7" w:rsidRDefault="00867C0D" w:rsidP="00867C0D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покричать то громко, то тихо;</w:t>
      </w:r>
    </w:p>
    <w:p w14:paraId="0E58250E" w14:textId="77777777" w:rsidR="00867C0D" w:rsidRPr="001E70E7" w:rsidRDefault="00867C0D" w:rsidP="00867C0D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вдохнуть глубоко 10 раз;</w:t>
      </w:r>
    </w:p>
    <w:p w14:paraId="66924128" w14:textId="77777777" w:rsidR="00867C0D" w:rsidRPr="001E70E7" w:rsidRDefault="00867C0D" w:rsidP="00867C0D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lastRenderedPageBreak/>
        <w:t>погулять на чистом воздухе;</w:t>
      </w:r>
    </w:p>
    <w:p w14:paraId="13DA88C8" w14:textId="77777777" w:rsidR="00867C0D" w:rsidRPr="001E70E7" w:rsidRDefault="00867C0D" w:rsidP="00867C0D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потанцевать под музыку, причем как спокойную, так и «буйную».</w:t>
      </w:r>
    </w:p>
    <w:p w14:paraId="41BE0DB0" w14:textId="77777777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Во время экзаменов нужно спать не менее 9 часов. Это обеспечит полноценный отдых и восстанавливает силы.</w:t>
      </w:r>
    </w:p>
    <w:p w14:paraId="331FF926" w14:textId="77777777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color w:val="000000"/>
          <w:sz w:val="28"/>
          <w:szCs w:val="28"/>
        </w:rPr>
        <w:t>На экзамен нужно прийти в точно назначенное время, т.к. ожидание более утомительно для нервной системы, чем сам экзамен.</w:t>
      </w:r>
    </w:p>
    <w:p w14:paraId="6CA5E2F8" w14:textId="77777777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E70E7">
        <w:rPr>
          <w:b/>
          <w:bCs/>
          <w:i/>
          <w:iCs/>
          <w:color w:val="000000"/>
          <w:sz w:val="28"/>
          <w:szCs w:val="28"/>
        </w:rPr>
        <w:t>Меню из продуктов, которые помогут улучшить память</w:t>
      </w:r>
    </w:p>
    <w:p w14:paraId="33013ED4" w14:textId="77777777" w:rsidR="00867C0D" w:rsidRPr="001E70E7" w:rsidRDefault="00867C0D" w:rsidP="00867C0D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b/>
          <w:bCs/>
          <w:i/>
          <w:iCs/>
          <w:color w:val="000000"/>
          <w:sz w:val="28"/>
          <w:szCs w:val="28"/>
        </w:rPr>
        <w:t>МОРКОВЬ </w:t>
      </w:r>
      <w:r w:rsidRPr="001E70E7">
        <w:rPr>
          <w:i/>
          <w:iCs/>
          <w:color w:val="000000"/>
          <w:sz w:val="28"/>
          <w:szCs w:val="28"/>
        </w:rPr>
        <w:t>– облегчает заучивание наизусть.</w:t>
      </w:r>
    </w:p>
    <w:p w14:paraId="51D412DF" w14:textId="77777777" w:rsidR="00867C0D" w:rsidRPr="001E70E7" w:rsidRDefault="00867C0D" w:rsidP="00867C0D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b/>
          <w:bCs/>
          <w:i/>
          <w:iCs/>
          <w:color w:val="000000"/>
          <w:sz w:val="28"/>
          <w:szCs w:val="28"/>
        </w:rPr>
        <w:t>АНАНАС</w:t>
      </w:r>
      <w:r w:rsidRPr="001E70E7">
        <w:rPr>
          <w:i/>
          <w:iCs/>
          <w:color w:val="000000"/>
          <w:sz w:val="28"/>
          <w:szCs w:val="28"/>
        </w:rPr>
        <w:t> – для удержания в память большого объёма текста.</w:t>
      </w:r>
    </w:p>
    <w:p w14:paraId="4FE4D645" w14:textId="77777777" w:rsidR="00867C0D" w:rsidRPr="001E70E7" w:rsidRDefault="00867C0D" w:rsidP="00867C0D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b/>
          <w:bCs/>
          <w:i/>
          <w:iCs/>
          <w:color w:val="000000"/>
          <w:sz w:val="28"/>
          <w:szCs w:val="28"/>
        </w:rPr>
        <w:t>АВАКАДО</w:t>
      </w:r>
      <w:r w:rsidRPr="001E70E7">
        <w:rPr>
          <w:i/>
          <w:iCs/>
          <w:color w:val="000000"/>
          <w:sz w:val="28"/>
          <w:szCs w:val="28"/>
        </w:rPr>
        <w:t> – источник энергии для кратковременной памяти.</w:t>
      </w:r>
    </w:p>
    <w:p w14:paraId="18FCE611" w14:textId="77777777" w:rsidR="00867C0D" w:rsidRPr="001E70E7" w:rsidRDefault="00867C0D" w:rsidP="00867C0D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b/>
          <w:bCs/>
          <w:i/>
          <w:iCs/>
          <w:color w:val="000000"/>
          <w:sz w:val="28"/>
          <w:szCs w:val="28"/>
        </w:rPr>
        <w:t>КРЕВЕТКИ</w:t>
      </w:r>
      <w:r w:rsidRPr="001E70E7">
        <w:rPr>
          <w:i/>
          <w:iCs/>
          <w:color w:val="000000"/>
          <w:sz w:val="28"/>
          <w:szCs w:val="28"/>
        </w:rPr>
        <w:t> – не дадут вниманию ослабнуть.</w:t>
      </w:r>
    </w:p>
    <w:p w14:paraId="3912DB37" w14:textId="77777777" w:rsidR="00867C0D" w:rsidRPr="001E70E7" w:rsidRDefault="00867C0D" w:rsidP="00867C0D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b/>
          <w:bCs/>
          <w:i/>
          <w:iCs/>
          <w:color w:val="000000"/>
          <w:sz w:val="28"/>
          <w:szCs w:val="28"/>
        </w:rPr>
        <w:t>РЕПЧАТЫЙ ЛУК</w:t>
      </w:r>
      <w:r w:rsidRPr="001E70E7">
        <w:rPr>
          <w:i/>
          <w:iCs/>
          <w:color w:val="000000"/>
          <w:sz w:val="28"/>
          <w:szCs w:val="28"/>
        </w:rPr>
        <w:t> – помогает при переутомлении или психической усталости.</w:t>
      </w:r>
    </w:p>
    <w:p w14:paraId="237099EF" w14:textId="77777777" w:rsidR="00867C0D" w:rsidRPr="001E70E7" w:rsidRDefault="00867C0D" w:rsidP="00867C0D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b/>
          <w:bCs/>
          <w:i/>
          <w:iCs/>
          <w:color w:val="000000"/>
          <w:sz w:val="28"/>
          <w:szCs w:val="28"/>
        </w:rPr>
        <w:t>ОРЕХИ</w:t>
      </w:r>
      <w:r w:rsidRPr="001E70E7">
        <w:rPr>
          <w:i/>
          <w:iCs/>
          <w:color w:val="000000"/>
          <w:sz w:val="28"/>
          <w:szCs w:val="28"/>
        </w:rPr>
        <w:t> – укрепляют нервную систему, стимулируют деятельность мозга.</w:t>
      </w:r>
    </w:p>
    <w:p w14:paraId="31CE2E35" w14:textId="77777777" w:rsidR="00867C0D" w:rsidRPr="001E70E7" w:rsidRDefault="00867C0D" w:rsidP="00867C0D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b/>
          <w:bCs/>
          <w:i/>
          <w:iCs/>
          <w:color w:val="000000"/>
          <w:sz w:val="28"/>
          <w:szCs w:val="28"/>
        </w:rPr>
        <w:t>КАПУСТА</w:t>
      </w:r>
      <w:r w:rsidRPr="001E70E7">
        <w:rPr>
          <w:i/>
          <w:iCs/>
          <w:color w:val="000000"/>
          <w:sz w:val="28"/>
          <w:szCs w:val="28"/>
        </w:rPr>
        <w:t> – снимает нервозность</w:t>
      </w:r>
    </w:p>
    <w:p w14:paraId="4DCF6C90" w14:textId="77777777" w:rsidR="00867C0D" w:rsidRPr="001E70E7" w:rsidRDefault="00867C0D" w:rsidP="00867C0D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b/>
          <w:bCs/>
          <w:i/>
          <w:iCs/>
          <w:color w:val="000000"/>
          <w:sz w:val="28"/>
          <w:szCs w:val="28"/>
        </w:rPr>
        <w:t>ЛИМОН</w:t>
      </w:r>
      <w:r w:rsidRPr="001E70E7">
        <w:rPr>
          <w:i/>
          <w:iCs/>
          <w:color w:val="000000"/>
          <w:sz w:val="28"/>
          <w:szCs w:val="28"/>
        </w:rPr>
        <w:t> – освежает мысли и облегчает восприятие информации.</w:t>
      </w:r>
    </w:p>
    <w:p w14:paraId="2984AAD4" w14:textId="77777777" w:rsidR="00867C0D" w:rsidRPr="001E70E7" w:rsidRDefault="00867C0D" w:rsidP="00867C0D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b/>
          <w:bCs/>
          <w:i/>
          <w:iCs/>
          <w:color w:val="000000"/>
          <w:sz w:val="28"/>
          <w:szCs w:val="28"/>
        </w:rPr>
        <w:t>ЧЕРНИКА</w:t>
      </w:r>
      <w:r w:rsidRPr="001E70E7">
        <w:rPr>
          <w:i/>
          <w:iCs/>
          <w:color w:val="000000"/>
          <w:sz w:val="28"/>
          <w:szCs w:val="28"/>
        </w:rPr>
        <w:t> – способствует кровообращению мозга.</w:t>
      </w:r>
    </w:p>
    <w:p w14:paraId="619A4AAD" w14:textId="77777777" w:rsidR="00867C0D" w:rsidRPr="001E70E7" w:rsidRDefault="00867C0D" w:rsidP="00867C0D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b/>
          <w:bCs/>
          <w:i/>
          <w:iCs/>
          <w:color w:val="000000"/>
          <w:sz w:val="28"/>
          <w:szCs w:val="28"/>
        </w:rPr>
        <w:t>ПАПРИКА</w:t>
      </w:r>
      <w:r w:rsidRPr="001E70E7">
        <w:rPr>
          <w:i/>
          <w:iCs/>
          <w:color w:val="000000"/>
          <w:sz w:val="28"/>
          <w:szCs w:val="28"/>
        </w:rPr>
        <w:t> – способствует выделению «</w:t>
      </w:r>
      <w:proofErr w:type="spellStart"/>
      <w:r w:rsidRPr="001E70E7">
        <w:rPr>
          <w:i/>
          <w:iCs/>
          <w:color w:val="000000"/>
          <w:sz w:val="28"/>
          <w:szCs w:val="28"/>
        </w:rPr>
        <w:t>гармона</w:t>
      </w:r>
      <w:proofErr w:type="spellEnd"/>
      <w:r w:rsidRPr="001E70E7">
        <w:rPr>
          <w:i/>
          <w:iCs/>
          <w:color w:val="000000"/>
          <w:sz w:val="28"/>
          <w:szCs w:val="28"/>
        </w:rPr>
        <w:t xml:space="preserve"> счастья» – эндорфина.</w:t>
      </w:r>
    </w:p>
    <w:p w14:paraId="772FA982" w14:textId="77777777" w:rsidR="00867C0D" w:rsidRPr="001E70E7" w:rsidRDefault="00867C0D" w:rsidP="00867C0D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b/>
          <w:bCs/>
          <w:i/>
          <w:iCs/>
          <w:color w:val="000000"/>
          <w:sz w:val="28"/>
          <w:szCs w:val="28"/>
        </w:rPr>
        <w:t>КЛУБНИКА</w:t>
      </w:r>
      <w:r w:rsidRPr="001E70E7">
        <w:rPr>
          <w:i/>
          <w:iCs/>
          <w:color w:val="000000"/>
          <w:sz w:val="28"/>
          <w:szCs w:val="28"/>
        </w:rPr>
        <w:t> – быстро нейтрализует отрицательные эмоции.</w:t>
      </w:r>
    </w:p>
    <w:p w14:paraId="7A86D82F" w14:textId="77777777" w:rsidR="00867C0D" w:rsidRPr="001E70E7" w:rsidRDefault="00867C0D" w:rsidP="00867C0D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70E7">
        <w:rPr>
          <w:b/>
          <w:bCs/>
          <w:i/>
          <w:iCs/>
          <w:color w:val="000000"/>
          <w:sz w:val="28"/>
          <w:szCs w:val="28"/>
        </w:rPr>
        <w:t>БАНАНЫ</w:t>
      </w:r>
      <w:r w:rsidRPr="001E70E7">
        <w:rPr>
          <w:i/>
          <w:iCs/>
          <w:color w:val="000000"/>
          <w:sz w:val="28"/>
          <w:szCs w:val="28"/>
        </w:rPr>
        <w:t> содержат серотонин – вещество, необходимое мозгу, чтобы тот просигнализировал: «Вы счастливы».</w:t>
      </w:r>
    </w:p>
    <w:p w14:paraId="19F3FA02" w14:textId="77777777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FCAEAB4" w14:textId="77777777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69ADC45" w14:textId="77777777" w:rsidR="00867C0D" w:rsidRPr="001E70E7" w:rsidRDefault="00867C0D" w:rsidP="00867C0D">
      <w:pPr>
        <w:pStyle w:val="a6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1E70E7">
        <w:rPr>
          <w:b/>
          <w:bCs/>
          <w:color w:val="FF0000"/>
          <w:sz w:val="28"/>
          <w:szCs w:val="28"/>
        </w:rPr>
        <w:t>Желаем удачи!!!</w:t>
      </w:r>
    </w:p>
    <w:p w14:paraId="16250B0A" w14:textId="4D16128C" w:rsidR="00867C0D" w:rsidRPr="001E70E7" w:rsidRDefault="00867C0D" w:rsidP="009E5CA9">
      <w:pPr>
        <w:pStyle w:val="a3"/>
        <w:spacing w:line="259" w:lineRule="auto"/>
        <w:ind w:left="119" w:hanging="10"/>
        <w:rPr>
          <w:sz w:val="28"/>
          <w:szCs w:val="28"/>
        </w:rPr>
      </w:pPr>
      <w:r w:rsidRPr="001E70E7">
        <w:rPr>
          <w:noProof/>
          <w:sz w:val="28"/>
          <w:szCs w:val="28"/>
        </w:rPr>
        <w:drawing>
          <wp:inline distT="0" distB="0" distL="0" distR="0" wp14:anchorId="62D2509C" wp14:editId="396B6303">
            <wp:extent cx="1990725" cy="2295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C50D8" w14:textId="77777777" w:rsidR="00867C0D" w:rsidRPr="001E70E7" w:rsidRDefault="00867C0D" w:rsidP="00867C0D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  <w:lang w:eastAsia="ru-RU"/>
        </w:rPr>
      </w:pPr>
      <w:r w:rsidRPr="00867C0D">
        <w:rPr>
          <w:color w:val="000000"/>
          <w:sz w:val="28"/>
          <w:szCs w:val="28"/>
          <w:lang w:eastAsia="ru-RU"/>
        </w:rPr>
        <w:t xml:space="preserve"> </w:t>
      </w:r>
      <w:r w:rsidRPr="00867C0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70E7">
        <w:rPr>
          <w:color w:val="000000"/>
          <w:sz w:val="28"/>
          <w:szCs w:val="28"/>
          <w:lang w:eastAsia="ru-RU"/>
        </w:rPr>
        <w:t>одготовке</w:t>
      </w:r>
      <w:proofErr w:type="spellEnd"/>
      <w:r w:rsidRPr="001E70E7">
        <w:rPr>
          <w:color w:val="000000"/>
          <w:sz w:val="28"/>
          <w:szCs w:val="28"/>
          <w:lang w:eastAsia="ru-RU"/>
        </w:rPr>
        <w:t xml:space="preserve"> к экзаменам</w:t>
      </w:r>
      <w:r w:rsidRPr="001E70E7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</w:p>
    <w:p w14:paraId="15071EA0" w14:textId="77777777" w:rsidR="00867C0D" w:rsidRPr="00867C0D" w:rsidRDefault="00867C0D" w:rsidP="00867C0D">
      <w:pPr>
        <w:widowControl/>
        <w:shd w:val="clear" w:color="auto" w:fill="FFFFFF"/>
        <w:autoSpaceDE/>
        <w:autoSpaceDN/>
        <w:spacing w:line="0" w:lineRule="auto"/>
        <w:textAlignment w:val="baseline"/>
        <w:rPr>
          <w:color w:val="000000"/>
          <w:sz w:val="28"/>
          <w:szCs w:val="28"/>
          <w:lang w:eastAsia="ru-RU"/>
        </w:rPr>
      </w:pPr>
      <w:r w:rsidRPr="00867C0D">
        <w:rPr>
          <w:color w:val="000000"/>
          <w:sz w:val="28"/>
          <w:szCs w:val="28"/>
          <w:lang w:eastAsia="ru-RU"/>
        </w:rPr>
        <w:t xml:space="preserve">изучить ожидания родителей и детей от этапа подготовки к выпускным экзаменам; </w:t>
      </w:r>
    </w:p>
    <w:p w14:paraId="4D2EA7D5" w14:textId="77777777" w:rsidR="00867C0D" w:rsidRPr="00867C0D" w:rsidRDefault="00867C0D" w:rsidP="00867C0D">
      <w:pPr>
        <w:widowControl/>
        <w:shd w:val="clear" w:color="auto" w:fill="FFFFFF"/>
        <w:autoSpaceDE/>
        <w:autoSpaceDN/>
        <w:spacing w:line="0" w:lineRule="auto"/>
        <w:textAlignment w:val="baseline"/>
        <w:rPr>
          <w:color w:val="000000"/>
          <w:sz w:val="28"/>
          <w:szCs w:val="28"/>
          <w:lang w:eastAsia="ru-RU"/>
        </w:rPr>
      </w:pPr>
      <w:r w:rsidRPr="00867C0D">
        <w:rPr>
          <w:color w:val="000000"/>
          <w:sz w:val="28"/>
          <w:szCs w:val="28"/>
          <w:lang w:eastAsia="ru-RU"/>
        </w:rPr>
        <w:t xml:space="preserve">познакомить родителей с основными возможностями школы по подготовке выпускников; </w:t>
      </w:r>
    </w:p>
    <w:p w14:paraId="11E969B4" w14:textId="77777777" w:rsidR="00867C0D" w:rsidRPr="00867C0D" w:rsidRDefault="00867C0D" w:rsidP="00867C0D">
      <w:pPr>
        <w:widowControl/>
        <w:shd w:val="clear" w:color="auto" w:fill="FFFFFF"/>
        <w:autoSpaceDE/>
        <w:autoSpaceDN/>
        <w:spacing w:line="0" w:lineRule="auto"/>
        <w:textAlignment w:val="baseline"/>
        <w:rPr>
          <w:color w:val="000000"/>
          <w:sz w:val="28"/>
          <w:szCs w:val="28"/>
          <w:lang w:eastAsia="ru-RU"/>
        </w:rPr>
      </w:pPr>
      <w:r w:rsidRPr="00867C0D">
        <w:rPr>
          <w:color w:val="000000"/>
          <w:sz w:val="28"/>
          <w:szCs w:val="28"/>
          <w:lang w:eastAsia="ru-RU"/>
        </w:rPr>
        <w:t xml:space="preserve">провести анализ состояния дел в классе по подготовке </w:t>
      </w:r>
      <w:proofErr w:type="gramStart"/>
      <w:r w:rsidRPr="00867C0D">
        <w:rPr>
          <w:color w:val="000000"/>
          <w:sz w:val="28"/>
          <w:szCs w:val="28"/>
          <w:lang w:eastAsia="ru-RU"/>
        </w:rPr>
        <w:t>к экзамена</w:t>
      </w:r>
      <w:proofErr w:type="gramEnd"/>
    </w:p>
    <w:p w14:paraId="0B798384" w14:textId="47D01E3E" w:rsidR="00867C0D" w:rsidRPr="001E70E7" w:rsidRDefault="00867C0D" w:rsidP="009E5CA9">
      <w:pPr>
        <w:pStyle w:val="a3"/>
        <w:spacing w:line="259" w:lineRule="auto"/>
        <w:ind w:left="119" w:hanging="10"/>
        <w:rPr>
          <w:sz w:val="28"/>
          <w:szCs w:val="28"/>
        </w:rPr>
        <w:sectPr w:rsidR="00867C0D" w:rsidRPr="001E70E7" w:rsidSect="00AF24DC">
          <w:type w:val="continuous"/>
          <w:pgSz w:w="11910" w:h="16840"/>
          <w:pgMar w:top="567" w:right="720" w:bottom="280" w:left="1580" w:header="720" w:footer="720" w:gutter="0"/>
          <w:cols w:space="720"/>
        </w:sectPr>
      </w:pPr>
    </w:p>
    <w:p w14:paraId="4FB709E3" w14:textId="77777777" w:rsidR="00A75632" w:rsidRPr="001E70E7" w:rsidRDefault="00A75632">
      <w:pPr>
        <w:pStyle w:val="a3"/>
        <w:spacing w:before="125"/>
        <w:rPr>
          <w:b/>
          <w:sz w:val="28"/>
          <w:szCs w:val="28"/>
        </w:rPr>
      </w:pPr>
    </w:p>
    <w:p w14:paraId="3C032660" w14:textId="77777777" w:rsidR="00EB61F6" w:rsidRPr="00EB61F6" w:rsidRDefault="00EB61F6" w:rsidP="00EB61F6">
      <w:pPr>
        <w:pStyle w:val="a5"/>
        <w:tabs>
          <w:tab w:val="left" w:pos="845"/>
        </w:tabs>
        <w:spacing w:line="259" w:lineRule="auto"/>
        <w:ind w:right="118" w:firstLine="0"/>
        <w:jc w:val="both"/>
        <w:rPr>
          <w:sz w:val="24"/>
        </w:rPr>
      </w:pPr>
    </w:p>
    <w:p w14:paraId="5FE413B4" w14:textId="77777777" w:rsidR="00A75632" w:rsidRDefault="00A75632">
      <w:pPr>
        <w:pStyle w:val="a3"/>
      </w:pPr>
    </w:p>
    <w:p w14:paraId="4BD4D0A2" w14:textId="77777777" w:rsidR="00A75632" w:rsidRDefault="00A75632">
      <w:pPr>
        <w:pStyle w:val="a3"/>
      </w:pPr>
    </w:p>
    <w:p w14:paraId="3E54B470" w14:textId="77777777" w:rsidR="00A75632" w:rsidRDefault="00A75632">
      <w:pPr>
        <w:pStyle w:val="a3"/>
      </w:pPr>
    </w:p>
    <w:p w14:paraId="21D9FCFF" w14:textId="77777777" w:rsidR="00A3261E" w:rsidRDefault="00A3261E" w:rsidP="00A3261E">
      <w:pPr>
        <w:pStyle w:val="a6"/>
        <w:spacing w:before="20" w:beforeAutospacing="0" w:after="0" w:afterAutospacing="0" w:line="1599" w:lineRule="exact"/>
        <w:ind w:left="14"/>
      </w:pPr>
      <w:r w:rsidRPr="00A3261E">
        <w:rPr>
          <w:rFonts w:ascii="Tahoma" w:eastAsia="+mj-ea" w:hAnsi="Tahoma" w:cs="Tahoma"/>
          <w:b/>
          <w:bCs/>
          <w:color w:val="FFFFFF"/>
          <w:sz w:val="144"/>
          <w:szCs w:val="144"/>
        </w:rPr>
        <w:t>Основные</w:t>
      </w:r>
      <w:r w:rsidRPr="00A3261E">
        <w:rPr>
          <w:rFonts w:ascii="Tahoma" w:eastAsia="+mj-ea" w:hAnsi="Tahoma" w:cs="Tahoma"/>
          <w:b/>
          <w:bCs/>
          <w:color w:val="FFFFFF"/>
          <w:spacing w:val="-21"/>
          <w:sz w:val="144"/>
          <w:szCs w:val="144"/>
        </w:rPr>
        <w:t xml:space="preserve"> </w:t>
      </w:r>
      <w:r w:rsidRPr="00A3261E">
        <w:rPr>
          <w:rFonts w:ascii="Tahoma" w:eastAsia="+mj-ea" w:hAnsi="Tahoma" w:cs="Tahoma"/>
          <w:b/>
          <w:bCs/>
          <w:color w:val="FFFFFF"/>
          <w:spacing w:val="-41"/>
          <w:sz w:val="144"/>
          <w:szCs w:val="144"/>
        </w:rPr>
        <w:t>изменения</w:t>
      </w:r>
    </w:p>
    <w:p w14:paraId="4A3B20FE" w14:textId="2E91F9E9" w:rsidR="00A3261E" w:rsidRDefault="00A3261E" w:rsidP="00A3261E">
      <w:pPr>
        <w:pStyle w:val="a6"/>
        <w:spacing w:before="20" w:beforeAutospacing="0" w:after="0" w:afterAutospacing="0" w:line="1599" w:lineRule="exact"/>
        <w:ind w:left="14"/>
      </w:pPr>
      <w:r w:rsidRPr="00A3261E">
        <w:rPr>
          <w:rFonts w:ascii="Tahoma" w:eastAsia="+mj-ea" w:hAnsi="Tahoma" w:cs="Tahoma"/>
          <w:b/>
          <w:bCs/>
          <w:color w:val="FFFFFF"/>
          <w:spacing w:val="-105"/>
          <w:sz w:val="144"/>
          <w:szCs w:val="144"/>
        </w:rPr>
        <w:t>в</w:t>
      </w:r>
      <w:r w:rsidRPr="00A3261E">
        <w:rPr>
          <w:rFonts w:ascii="Tahoma" w:eastAsia="+mj-ea" w:hAnsi="Tahoma" w:cs="Tahoma"/>
          <w:b/>
          <w:bCs/>
          <w:color w:val="FFFFFF"/>
          <w:spacing w:val="-19"/>
          <w:sz w:val="144"/>
          <w:szCs w:val="144"/>
        </w:rPr>
        <w:t xml:space="preserve"> </w:t>
      </w:r>
      <w:r w:rsidRPr="00A3261E">
        <w:rPr>
          <w:rFonts w:ascii="Tahoma" w:eastAsia="+mj-ea" w:hAnsi="Tahoma" w:cs="Tahoma"/>
          <w:b/>
          <w:bCs/>
          <w:color w:val="FFFFFF"/>
          <w:spacing w:val="-31"/>
          <w:sz w:val="144"/>
          <w:szCs w:val="144"/>
        </w:rPr>
        <w:t>Порядка</w:t>
      </w:r>
      <w:r w:rsidRPr="00A3261E">
        <w:rPr>
          <w:rFonts w:ascii="Tahoma" w:eastAsia="+mj-ea" w:hAnsi="Tahoma" w:cs="Tahoma"/>
          <w:b/>
          <w:bCs/>
          <w:color w:val="FFFFFF"/>
          <w:spacing w:val="-29"/>
          <w:sz w:val="144"/>
          <w:szCs w:val="144"/>
        </w:rPr>
        <w:t>х</w:t>
      </w:r>
      <w:r w:rsidRPr="00A3261E">
        <w:rPr>
          <w:rFonts w:ascii="Tahoma" w:eastAsia="+mj-ea" w:hAnsi="Tahoma" w:cs="Tahoma"/>
          <w:b/>
          <w:bCs/>
          <w:color w:val="FFFFFF"/>
          <w:spacing w:val="-20"/>
          <w:sz w:val="144"/>
          <w:szCs w:val="144"/>
        </w:rPr>
        <w:t xml:space="preserve"> </w:t>
      </w:r>
      <w:r w:rsidRPr="00A3261E">
        <w:rPr>
          <w:rFonts w:ascii="Tahoma" w:eastAsia="+mj-ea" w:hAnsi="Tahoma" w:cs="Tahoma"/>
          <w:b/>
          <w:bCs/>
          <w:color w:val="FFFFFF"/>
          <w:spacing w:val="-41"/>
          <w:sz w:val="144"/>
          <w:szCs w:val="144"/>
        </w:rPr>
        <w:t>изменения</w:t>
      </w:r>
    </w:p>
    <w:p w14:paraId="529B0181" w14:textId="312D2614" w:rsidR="00A75632" w:rsidRDefault="00A3261E" w:rsidP="00A3261E">
      <w:pPr>
        <w:pStyle w:val="a3"/>
        <w:tabs>
          <w:tab w:val="left" w:pos="4529"/>
        </w:tabs>
        <w:ind w:left="186"/>
        <w:jc w:val="both"/>
      </w:pPr>
      <w:r w:rsidRPr="00A3261E">
        <w:rPr>
          <w:rFonts w:ascii="Tahoma" w:eastAsia="+mj-ea" w:hAnsi="Tahoma" w:cs="Tahoma"/>
          <w:b/>
          <w:bCs/>
          <w:color w:val="FFFFFF"/>
          <w:spacing w:val="-105"/>
          <w:sz w:val="144"/>
          <w:szCs w:val="144"/>
        </w:rPr>
        <w:t>в</w:t>
      </w:r>
      <w:r w:rsidRPr="00A3261E">
        <w:rPr>
          <w:rFonts w:ascii="Tahoma" w:eastAsia="+mj-ea" w:hAnsi="Tahoma" w:cs="Tahoma"/>
          <w:b/>
          <w:bCs/>
          <w:color w:val="FFFFFF"/>
          <w:spacing w:val="-19"/>
          <w:sz w:val="144"/>
          <w:szCs w:val="144"/>
        </w:rPr>
        <w:t xml:space="preserve"> </w:t>
      </w:r>
      <w:r w:rsidRPr="00A3261E">
        <w:rPr>
          <w:rFonts w:ascii="Tahoma" w:eastAsia="+mj-ea" w:hAnsi="Tahoma" w:cs="Tahoma"/>
          <w:b/>
          <w:bCs/>
          <w:color w:val="FFFFFF"/>
          <w:spacing w:val="-31"/>
          <w:sz w:val="144"/>
          <w:szCs w:val="144"/>
        </w:rPr>
        <w:t>Порядка</w:t>
      </w:r>
      <w:r w:rsidRPr="00A3261E">
        <w:rPr>
          <w:rFonts w:ascii="Tahoma" w:eastAsia="+mj-ea" w:hAnsi="Tahoma" w:cs="Tahoma"/>
          <w:b/>
          <w:bCs/>
          <w:color w:val="FFFFFF"/>
          <w:spacing w:val="-29"/>
          <w:sz w:val="144"/>
          <w:szCs w:val="144"/>
        </w:rPr>
        <w:t>х</w:t>
      </w:r>
      <w:r w:rsidRPr="00A3261E">
        <w:rPr>
          <w:rFonts w:ascii="Tahoma" w:eastAsia="+mj-ea" w:hAnsi="Tahoma" w:cs="Tahoma"/>
          <w:b/>
          <w:bCs/>
          <w:color w:val="FFFFFF"/>
          <w:spacing w:val="-20"/>
          <w:sz w:val="144"/>
          <w:szCs w:val="144"/>
        </w:rPr>
        <w:t xml:space="preserve"> </w:t>
      </w:r>
      <w:r w:rsidRPr="00A3261E">
        <w:rPr>
          <w:rFonts w:ascii="Tahoma" w:eastAsia="+mj-ea" w:hAnsi="Tahoma" w:cs="Tahoma"/>
          <w:b/>
          <w:bCs/>
          <w:color w:val="FFFFFF"/>
          <w:spacing w:val="-65"/>
          <w:sz w:val="144"/>
          <w:szCs w:val="144"/>
        </w:rPr>
        <w:t>9</w:t>
      </w:r>
      <w:r w:rsidRPr="00A3261E">
        <w:rPr>
          <w:rFonts w:ascii="Tahoma" w:eastAsia="+mj-ea" w:hAnsi="Tahoma" w:cs="Tahoma"/>
          <w:b/>
          <w:bCs/>
          <w:color w:val="FFFFFF"/>
          <w:spacing w:val="-20"/>
          <w:sz w:val="144"/>
          <w:szCs w:val="144"/>
        </w:rPr>
        <w:t xml:space="preserve"> </w:t>
      </w:r>
      <w:r w:rsidRPr="00A3261E">
        <w:rPr>
          <w:rFonts w:ascii="Tahoma" w:eastAsia="+mj-ea" w:hAnsi="Tahoma" w:cs="Tahoma"/>
          <w:b/>
          <w:bCs/>
          <w:color w:val="FFFFFF"/>
          <w:spacing w:val="-75"/>
          <w:sz w:val="144"/>
          <w:szCs w:val="144"/>
        </w:rPr>
        <w:t>и</w:t>
      </w:r>
      <w:r w:rsidRPr="00A3261E">
        <w:rPr>
          <w:rFonts w:ascii="Tahoma" w:eastAsia="+mj-ea" w:hAnsi="Tahoma" w:cs="Tahoma"/>
          <w:b/>
          <w:bCs/>
          <w:color w:val="FFFFFF"/>
          <w:spacing w:val="-20"/>
          <w:sz w:val="144"/>
          <w:szCs w:val="144"/>
        </w:rPr>
        <w:t xml:space="preserve"> </w:t>
      </w:r>
      <w:r w:rsidRPr="00A3261E">
        <w:rPr>
          <w:rFonts w:ascii="Tahoma" w:eastAsia="+mj-ea" w:hAnsi="Tahoma" w:cs="Tahoma"/>
          <w:b/>
          <w:bCs/>
          <w:color w:val="FFFFFF"/>
          <w:spacing w:val="-72"/>
          <w:sz w:val="144"/>
          <w:szCs w:val="144"/>
        </w:rPr>
        <w:t>ГИА-11</w:t>
      </w:r>
    </w:p>
    <w:sectPr w:rsidR="00A75632" w:rsidSect="00A75632">
      <w:pgSz w:w="11910" w:h="16840"/>
      <w:pgMar w:top="14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3">
    <w:altName w:val="Cambria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7D38"/>
    <w:multiLevelType w:val="multilevel"/>
    <w:tmpl w:val="6622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94849"/>
    <w:multiLevelType w:val="hybridMultilevel"/>
    <w:tmpl w:val="A718BD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14861"/>
    <w:multiLevelType w:val="hybridMultilevel"/>
    <w:tmpl w:val="F2961E6A"/>
    <w:lvl w:ilvl="0" w:tplc="218C663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ECF4CE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4EB61780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0C32247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75A84C76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 w:tplc="E14A7D68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5B64DC4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 w:tplc="C734A7C0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FD22A922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88B5385"/>
    <w:multiLevelType w:val="hybridMultilevel"/>
    <w:tmpl w:val="B52C0C4E"/>
    <w:lvl w:ilvl="0" w:tplc="67EA1CE2">
      <w:start w:val="1"/>
      <w:numFmt w:val="decimal"/>
      <w:lvlText w:val="%1."/>
      <w:lvlJc w:val="left"/>
      <w:pPr>
        <w:ind w:left="845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1ABBA0">
      <w:numFmt w:val="bullet"/>
      <w:lvlText w:val="•"/>
      <w:lvlJc w:val="left"/>
      <w:pPr>
        <w:ind w:left="1565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0B020C8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3" w:tplc="DB225FEA">
      <w:numFmt w:val="bullet"/>
      <w:lvlText w:val="•"/>
      <w:lvlJc w:val="left"/>
      <w:pPr>
        <w:ind w:left="3347" w:hanging="361"/>
      </w:pPr>
      <w:rPr>
        <w:rFonts w:hint="default"/>
        <w:lang w:val="ru-RU" w:eastAsia="en-US" w:bidi="ar-SA"/>
      </w:rPr>
    </w:lvl>
    <w:lvl w:ilvl="4" w:tplc="131A2512">
      <w:numFmt w:val="bullet"/>
      <w:lvlText w:val="•"/>
      <w:lvlJc w:val="left"/>
      <w:pPr>
        <w:ind w:left="4241" w:hanging="361"/>
      </w:pPr>
      <w:rPr>
        <w:rFonts w:hint="default"/>
        <w:lang w:val="ru-RU" w:eastAsia="en-US" w:bidi="ar-SA"/>
      </w:rPr>
    </w:lvl>
    <w:lvl w:ilvl="5" w:tplc="9BC21092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10C6DD20">
      <w:numFmt w:val="bullet"/>
      <w:lvlText w:val="•"/>
      <w:lvlJc w:val="left"/>
      <w:pPr>
        <w:ind w:left="6028" w:hanging="361"/>
      </w:pPr>
      <w:rPr>
        <w:rFonts w:hint="default"/>
        <w:lang w:val="ru-RU" w:eastAsia="en-US" w:bidi="ar-SA"/>
      </w:rPr>
    </w:lvl>
    <w:lvl w:ilvl="7" w:tplc="AF8E5428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8" w:tplc="EA7AF704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94362DD"/>
    <w:multiLevelType w:val="multilevel"/>
    <w:tmpl w:val="FB5C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5F2F1E"/>
    <w:multiLevelType w:val="multilevel"/>
    <w:tmpl w:val="8202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5C6948"/>
    <w:multiLevelType w:val="multilevel"/>
    <w:tmpl w:val="8114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C14AF0"/>
    <w:multiLevelType w:val="hybridMultilevel"/>
    <w:tmpl w:val="16C627D2"/>
    <w:lvl w:ilvl="0" w:tplc="12E672F8">
      <w:start w:val="1"/>
      <w:numFmt w:val="decimal"/>
      <w:lvlText w:val="%1."/>
      <w:lvlJc w:val="left"/>
      <w:pPr>
        <w:ind w:left="8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26B2BC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57060A26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A042A1D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6E169D70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 w:tplc="6A768E22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2A5694F8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 w:tplc="9A36841C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B77ED1FE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32"/>
    <w:rsid w:val="00132914"/>
    <w:rsid w:val="001B7548"/>
    <w:rsid w:val="001E70E7"/>
    <w:rsid w:val="002B6402"/>
    <w:rsid w:val="004477A1"/>
    <w:rsid w:val="00867C0D"/>
    <w:rsid w:val="008E34F4"/>
    <w:rsid w:val="00925575"/>
    <w:rsid w:val="009E5CA9"/>
    <w:rsid w:val="00A3261E"/>
    <w:rsid w:val="00A75632"/>
    <w:rsid w:val="00AF24DC"/>
    <w:rsid w:val="00EB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A132"/>
  <w15:docId w15:val="{19420871-7BD5-42FA-B3E6-664A731E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E34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56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5632"/>
    <w:rPr>
      <w:sz w:val="24"/>
      <w:szCs w:val="24"/>
    </w:rPr>
  </w:style>
  <w:style w:type="paragraph" w:styleId="a5">
    <w:name w:val="List Paragraph"/>
    <w:basedOn w:val="a"/>
    <w:uiPriority w:val="1"/>
    <w:qFormat/>
    <w:rsid w:val="00A75632"/>
    <w:pPr>
      <w:ind w:left="845" w:hanging="360"/>
    </w:pPr>
  </w:style>
  <w:style w:type="paragraph" w:customStyle="1" w:styleId="TableParagraph">
    <w:name w:val="Table Paragraph"/>
    <w:basedOn w:val="a"/>
    <w:uiPriority w:val="1"/>
    <w:qFormat/>
    <w:rsid w:val="00A75632"/>
  </w:style>
  <w:style w:type="character" w:customStyle="1" w:styleId="a4">
    <w:name w:val="Основной текст Знак"/>
    <w:basedOn w:val="a0"/>
    <w:link w:val="a3"/>
    <w:uiPriority w:val="1"/>
    <w:rsid w:val="008E34F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A326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Манченко СА</dc:creator>
  <cp:lastModifiedBy>Ирина Бестаева</cp:lastModifiedBy>
  <cp:revision>2</cp:revision>
  <dcterms:created xsi:type="dcterms:W3CDTF">2024-05-08T17:09:00Z</dcterms:created>
  <dcterms:modified xsi:type="dcterms:W3CDTF">2024-05-08T17:09:00Z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2024-05-08T00:00:00Z</vt:filetime>
  </property>
  <property fmtid="{D5CDD505-2E9C-101B-9397-08002B2CF9AE}" pid="5" name="Producer">
    <vt:lpwstr>www.ilovepdf.com</vt:lpwstr>
  </property>
</Properties>
</file>